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C9EBC" w14:textId="77777777" w:rsidR="00A72C4D" w:rsidRDefault="005514FE">
      <w:pPr>
        <w:spacing w:after="0" w:line="259" w:lineRule="auto"/>
        <w:ind w:left="105" w:right="9"/>
        <w:jc w:val="center"/>
      </w:pPr>
      <w:r>
        <w:rPr>
          <w:b/>
          <w:sz w:val="96"/>
        </w:rPr>
        <w:t xml:space="preserve">Tividale Hall </w:t>
      </w:r>
    </w:p>
    <w:p w14:paraId="20626851" w14:textId="77777777" w:rsidR="00A72C4D" w:rsidRDefault="005514FE">
      <w:pPr>
        <w:spacing w:after="0" w:line="259" w:lineRule="auto"/>
        <w:ind w:left="105"/>
        <w:jc w:val="center"/>
      </w:pPr>
      <w:r>
        <w:rPr>
          <w:b/>
          <w:sz w:val="96"/>
        </w:rPr>
        <w:t xml:space="preserve">Primary School </w:t>
      </w:r>
    </w:p>
    <w:p w14:paraId="7A48B2FB" w14:textId="77777777" w:rsidR="00A72C4D" w:rsidRDefault="005514FE">
      <w:pPr>
        <w:spacing w:after="0" w:line="259" w:lineRule="auto"/>
        <w:ind w:left="0" w:firstLine="0"/>
        <w:jc w:val="left"/>
      </w:pPr>
      <w:r>
        <w:rPr>
          <w:b/>
          <w:sz w:val="20"/>
        </w:rPr>
        <w:t xml:space="preserve"> </w:t>
      </w:r>
    </w:p>
    <w:p w14:paraId="520732EE" w14:textId="77777777" w:rsidR="00A72C4D" w:rsidRDefault="005514FE">
      <w:pPr>
        <w:spacing w:after="0" w:line="259" w:lineRule="auto"/>
        <w:ind w:left="0" w:firstLine="0"/>
        <w:jc w:val="left"/>
      </w:pPr>
      <w:r>
        <w:rPr>
          <w:b/>
          <w:sz w:val="21"/>
        </w:rPr>
        <w:t xml:space="preserve"> </w:t>
      </w:r>
    </w:p>
    <w:p w14:paraId="7939B617" w14:textId="77777777" w:rsidR="00A72C4D" w:rsidRDefault="005514FE">
      <w:pPr>
        <w:spacing w:after="244" w:line="259" w:lineRule="auto"/>
        <w:ind w:left="2507" w:firstLine="0"/>
        <w:jc w:val="left"/>
      </w:pPr>
      <w:r>
        <w:rPr>
          <w:noProof/>
        </w:rPr>
        <w:drawing>
          <wp:inline distT="0" distB="0" distL="0" distR="0" wp14:anchorId="1610F6B7" wp14:editId="23D59004">
            <wp:extent cx="3007995" cy="3544951"/>
            <wp:effectExtent l="0" t="0" r="0" b="0"/>
            <wp:docPr id="28" name="Picture 28"/>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7"/>
                    <a:stretch>
                      <a:fillRect/>
                    </a:stretch>
                  </pic:blipFill>
                  <pic:spPr>
                    <a:xfrm>
                      <a:off x="0" y="0"/>
                      <a:ext cx="3007995" cy="3544951"/>
                    </a:xfrm>
                    <a:prstGeom prst="rect">
                      <a:avLst/>
                    </a:prstGeom>
                  </pic:spPr>
                </pic:pic>
              </a:graphicData>
            </a:graphic>
          </wp:inline>
        </w:drawing>
      </w:r>
    </w:p>
    <w:p w14:paraId="360B8432" w14:textId="77777777" w:rsidR="00A72C4D" w:rsidRDefault="005514FE">
      <w:pPr>
        <w:spacing w:after="0" w:line="259" w:lineRule="auto"/>
        <w:ind w:left="0" w:firstLine="0"/>
        <w:jc w:val="left"/>
      </w:pPr>
      <w:r>
        <w:rPr>
          <w:b/>
          <w:sz w:val="120"/>
        </w:rPr>
        <w:t xml:space="preserve"> </w:t>
      </w:r>
    </w:p>
    <w:p w14:paraId="72DB451B" w14:textId="77777777" w:rsidR="00A72C4D" w:rsidRDefault="005514FE">
      <w:pPr>
        <w:spacing w:after="0" w:line="259" w:lineRule="auto"/>
        <w:ind w:left="598" w:firstLine="0"/>
        <w:jc w:val="left"/>
      </w:pPr>
      <w:r>
        <w:rPr>
          <w:b/>
          <w:sz w:val="96"/>
        </w:rPr>
        <w:t xml:space="preserve">Fire Evacuation Plan </w:t>
      </w:r>
    </w:p>
    <w:p w14:paraId="60F71FEE" w14:textId="479E2DFA" w:rsidR="00A72C4D" w:rsidRDefault="008546A6">
      <w:pPr>
        <w:spacing w:after="0" w:line="259" w:lineRule="auto"/>
        <w:ind w:left="94" w:firstLine="0"/>
        <w:jc w:val="center"/>
      </w:pPr>
      <w:r>
        <w:rPr>
          <w:b/>
          <w:sz w:val="52"/>
        </w:rPr>
        <w:t>November</w:t>
      </w:r>
      <w:r w:rsidR="005514FE">
        <w:rPr>
          <w:b/>
          <w:sz w:val="52"/>
        </w:rPr>
        <w:t xml:space="preserve"> 2025</w:t>
      </w:r>
      <w:r w:rsidR="005514FE">
        <w:t xml:space="preserve"> </w:t>
      </w:r>
    </w:p>
    <w:p w14:paraId="1954800B" w14:textId="77777777" w:rsidR="00A87AFA" w:rsidRDefault="00A87AFA">
      <w:pPr>
        <w:spacing w:after="0" w:line="259" w:lineRule="auto"/>
        <w:ind w:left="94" w:firstLine="0"/>
        <w:jc w:val="center"/>
      </w:pPr>
    </w:p>
    <w:p w14:paraId="5A23DD6F" w14:textId="77777777" w:rsidR="00A87AFA" w:rsidRDefault="00A87AFA">
      <w:pPr>
        <w:spacing w:after="0" w:line="259" w:lineRule="auto"/>
        <w:ind w:left="94" w:firstLine="0"/>
        <w:jc w:val="center"/>
      </w:pPr>
    </w:p>
    <w:p w14:paraId="7923A6AF" w14:textId="77777777" w:rsidR="00A87AFA" w:rsidRDefault="00A87AFA">
      <w:pPr>
        <w:spacing w:after="0" w:line="259" w:lineRule="auto"/>
        <w:ind w:left="94" w:firstLine="0"/>
        <w:jc w:val="center"/>
      </w:pPr>
    </w:p>
    <w:p w14:paraId="134370DA" w14:textId="77777777" w:rsidR="00A87AFA" w:rsidRDefault="00A87AFA">
      <w:pPr>
        <w:spacing w:after="0" w:line="259" w:lineRule="auto"/>
        <w:ind w:left="94" w:firstLine="0"/>
        <w:jc w:val="center"/>
      </w:pPr>
    </w:p>
    <w:p w14:paraId="3418618A" w14:textId="77777777" w:rsidR="00A87AFA" w:rsidRDefault="00A87AFA">
      <w:pPr>
        <w:spacing w:after="0" w:line="259" w:lineRule="auto"/>
        <w:ind w:left="94" w:firstLine="0"/>
        <w:jc w:val="center"/>
      </w:pPr>
    </w:p>
    <w:p w14:paraId="35C0FAEA" w14:textId="77777777" w:rsidR="00A87AFA" w:rsidRDefault="00A87AFA">
      <w:pPr>
        <w:spacing w:after="0" w:line="259" w:lineRule="auto"/>
        <w:ind w:left="94" w:firstLine="0"/>
        <w:jc w:val="center"/>
      </w:pPr>
    </w:p>
    <w:p w14:paraId="4B3104F6" w14:textId="77777777" w:rsidR="00A87AFA" w:rsidRDefault="00A87AFA">
      <w:pPr>
        <w:spacing w:after="0" w:line="259" w:lineRule="auto"/>
        <w:ind w:left="94" w:firstLine="0"/>
        <w:jc w:val="center"/>
      </w:pPr>
    </w:p>
    <w:p w14:paraId="12E97FFD" w14:textId="77777777" w:rsidR="00A87AFA" w:rsidRDefault="00A87AFA">
      <w:pPr>
        <w:spacing w:after="0" w:line="259" w:lineRule="auto"/>
        <w:ind w:left="94" w:firstLine="0"/>
        <w:jc w:val="center"/>
      </w:pPr>
    </w:p>
    <w:p w14:paraId="7F0F2EAC" w14:textId="77777777" w:rsidR="00A87AFA" w:rsidRDefault="00A87AFA">
      <w:pPr>
        <w:spacing w:after="0" w:line="259" w:lineRule="auto"/>
        <w:ind w:left="94" w:firstLine="0"/>
        <w:jc w:val="center"/>
      </w:pPr>
    </w:p>
    <w:p w14:paraId="04FACCD2" w14:textId="77777777" w:rsidR="00A87AFA" w:rsidRDefault="00A87AFA">
      <w:pPr>
        <w:spacing w:after="0" w:line="259" w:lineRule="auto"/>
        <w:ind w:left="94" w:firstLine="0"/>
        <w:jc w:val="center"/>
      </w:pPr>
    </w:p>
    <w:p w14:paraId="0390E8DF" w14:textId="77777777" w:rsidR="00A72C4D" w:rsidRDefault="005514FE">
      <w:pPr>
        <w:spacing w:after="226"/>
        <w:ind w:left="96"/>
      </w:pPr>
      <w:r>
        <w:lastRenderedPageBreak/>
        <w:t xml:space="preserve">There is a plan of the school building attached to this emergency plan. </w:t>
      </w:r>
    </w:p>
    <w:p w14:paraId="69426CB4" w14:textId="77777777" w:rsidR="00A72C4D" w:rsidRDefault="005514FE">
      <w:pPr>
        <w:spacing w:after="300"/>
        <w:ind w:left="96"/>
      </w:pPr>
      <w:r>
        <w:t xml:space="preserve">Other users of the building are: </w:t>
      </w:r>
    </w:p>
    <w:p w14:paraId="34513059" w14:textId="77777777" w:rsidR="00A72C4D" w:rsidRDefault="005514FE">
      <w:pPr>
        <w:tabs>
          <w:tab w:val="center" w:pos="512"/>
          <w:tab w:val="center" w:pos="2875"/>
        </w:tabs>
        <w:ind w:left="0" w:firstLine="0"/>
        <w:jc w:val="left"/>
      </w:pPr>
      <w: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Sandwell IPS Catering Service – School Kitchen </w:t>
      </w:r>
    </w:p>
    <w:p w14:paraId="29B8A2F2" w14:textId="77777777" w:rsidR="00A72C4D" w:rsidRDefault="005514FE">
      <w:pPr>
        <w:spacing w:after="0" w:line="259" w:lineRule="auto"/>
        <w:ind w:left="0" w:firstLine="0"/>
        <w:jc w:val="left"/>
      </w:pPr>
      <w:r>
        <w:rPr>
          <w:sz w:val="21"/>
        </w:rPr>
        <w:t xml:space="preserve"> </w:t>
      </w:r>
    </w:p>
    <w:p w14:paraId="2B4FE4DF" w14:textId="77777777" w:rsidR="00A72C4D" w:rsidRDefault="005514FE">
      <w:pPr>
        <w:ind w:left="96"/>
      </w:pPr>
      <w:r>
        <w:t xml:space="preserve">The Head Teacher is the premise manager responsible for this building. The deputy premise manager is the Site Manager. </w:t>
      </w:r>
    </w:p>
    <w:p w14:paraId="330C1960" w14:textId="77777777" w:rsidR="00A72C4D" w:rsidRDefault="005514FE">
      <w:pPr>
        <w:spacing w:after="12" w:line="259" w:lineRule="auto"/>
        <w:ind w:left="0" w:firstLine="0"/>
        <w:jc w:val="left"/>
      </w:pPr>
      <w:r>
        <w:t xml:space="preserve"> </w:t>
      </w:r>
    </w:p>
    <w:p w14:paraId="723653F6" w14:textId="77777777" w:rsidR="00A72C4D" w:rsidRDefault="005514FE">
      <w:pPr>
        <w:pStyle w:val="Heading1"/>
        <w:ind w:left="96"/>
      </w:pPr>
      <w:r>
        <w:t>1.</w:t>
      </w:r>
      <w:r>
        <w:rPr>
          <w:rFonts w:ascii="Arial" w:eastAsia="Arial" w:hAnsi="Arial" w:cs="Arial"/>
        </w:rPr>
        <w:t xml:space="preserve"> </w:t>
      </w:r>
      <w:r>
        <w:t xml:space="preserve">Corporate Level One Risk Assessment and Fire Log Book </w:t>
      </w:r>
    </w:p>
    <w:p w14:paraId="293FE746" w14:textId="77777777" w:rsidR="00A72C4D" w:rsidRDefault="005514FE">
      <w:pPr>
        <w:spacing w:after="0" w:line="259" w:lineRule="auto"/>
        <w:ind w:left="0" w:firstLine="0"/>
        <w:jc w:val="left"/>
      </w:pPr>
      <w:r>
        <w:rPr>
          <w:b/>
        </w:rPr>
        <w:t xml:space="preserve"> </w:t>
      </w:r>
    </w:p>
    <w:p w14:paraId="13983948" w14:textId="77777777" w:rsidR="00A72C4D" w:rsidRDefault="005514FE">
      <w:pPr>
        <w:ind w:left="96"/>
      </w:pPr>
      <w:r>
        <w:t xml:space="preserve">It will be the responsibility of the Head Teacher to ensure the corporate level one risk assessment is undertaken; this should be carried out with the assistance of the Site Manager and the Senior Leadership team. The risk assessment and the action plan should be presented to the Governing Body for consideration. </w:t>
      </w:r>
    </w:p>
    <w:p w14:paraId="51DA3242" w14:textId="77777777" w:rsidR="00A72C4D" w:rsidRDefault="005514FE">
      <w:pPr>
        <w:spacing w:after="0" w:line="259" w:lineRule="auto"/>
        <w:ind w:left="0" w:firstLine="0"/>
        <w:jc w:val="left"/>
      </w:pPr>
      <w:r>
        <w:rPr>
          <w:sz w:val="21"/>
        </w:rPr>
        <w:t xml:space="preserve"> </w:t>
      </w:r>
    </w:p>
    <w:p w14:paraId="3AC6E32C" w14:textId="77777777" w:rsidR="00A72C4D" w:rsidRDefault="005514FE">
      <w:pPr>
        <w:ind w:left="96"/>
      </w:pPr>
      <w:r>
        <w:t xml:space="preserve">The risk assessment and fire log book are located in the Site Managers Office. In the event of an emergency the fire log book and premise log book, should be brought to the attention of the fire officer. </w:t>
      </w:r>
    </w:p>
    <w:p w14:paraId="7B05D69D" w14:textId="77777777" w:rsidR="00A72C4D" w:rsidRDefault="005514FE">
      <w:pPr>
        <w:spacing w:after="0" w:line="259" w:lineRule="auto"/>
        <w:ind w:left="0" w:firstLine="0"/>
        <w:jc w:val="left"/>
      </w:pPr>
      <w:r>
        <w:t xml:space="preserve"> </w:t>
      </w:r>
    </w:p>
    <w:p w14:paraId="2A0737C1" w14:textId="77777777" w:rsidR="00A72C4D" w:rsidRDefault="005514FE">
      <w:pPr>
        <w:ind w:left="96"/>
      </w:pPr>
      <w:r>
        <w:t xml:space="preserve">Details of hazardous substances kept on site and the location of asbestos are detailed and kept with the fire log book. </w:t>
      </w:r>
    </w:p>
    <w:p w14:paraId="71F29E2F" w14:textId="77777777" w:rsidR="00A72C4D" w:rsidRDefault="005514FE">
      <w:pPr>
        <w:spacing w:after="13" w:line="259" w:lineRule="auto"/>
        <w:ind w:left="0" w:firstLine="0"/>
        <w:jc w:val="left"/>
      </w:pPr>
      <w:r>
        <w:t xml:space="preserve"> </w:t>
      </w:r>
    </w:p>
    <w:p w14:paraId="03AB5E53" w14:textId="77777777" w:rsidR="00A72C4D" w:rsidRDefault="005514FE">
      <w:pPr>
        <w:pStyle w:val="Heading1"/>
        <w:ind w:left="96"/>
      </w:pPr>
      <w:r>
        <w:t>2.</w:t>
      </w:r>
      <w:r>
        <w:rPr>
          <w:rFonts w:ascii="Arial" w:eastAsia="Arial" w:hAnsi="Arial" w:cs="Arial"/>
        </w:rPr>
        <w:t xml:space="preserve"> </w:t>
      </w:r>
      <w:r>
        <w:t xml:space="preserve">Fire Alarm </w:t>
      </w:r>
    </w:p>
    <w:p w14:paraId="604E4355" w14:textId="77777777" w:rsidR="00A72C4D" w:rsidRDefault="005514FE">
      <w:pPr>
        <w:spacing w:after="0" w:line="259" w:lineRule="auto"/>
        <w:ind w:left="0" w:firstLine="0"/>
        <w:jc w:val="left"/>
      </w:pPr>
      <w:r>
        <w:rPr>
          <w:b/>
        </w:rPr>
        <w:t xml:space="preserve"> </w:t>
      </w:r>
    </w:p>
    <w:p w14:paraId="357A0206" w14:textId="77777777" w:rsidR="00A72C4D" w:rsidRDefault="005514FE">
      <w:pPr>
        <w:ind w:left="96"/>
      </w:pPr>
      <w:r>
        <w:t xml:space="preserve">The alarm points are located:- </w:t>
      </w:r>
    </w:p>
    <w:p w14:paraId="24AC7A78" w14:textId="77777777" w:rsidR="00A72C4D" w:rsidRDefault="005514FE">
      <w:pPr>
        <w:spacing w:after="0" w:line="259" w:lineRule="auto"/>
        <w:ind w:left="0" w:firstLine="0"/>
        <w:jc w:val="left"/>
      </w:pPr>
      <w:r>
        <w:t xml:space="preserve"> </w:t>
      </w:r>
    </w:p>
    <w:tbl>
      <w:tblPr>
        <w:tblStyle w:val="TableGrid"/>
        <w:tblW w:w="7492" w:type="dxa"/>
        <w:tblInd w:w="1642" w:type="dxa"/>
        <w:tblCellMar>
          <w:top w:w="38" w:type="dxa"/>
          <w:left w:w="113" w:type="dxa"/>
          <w:right w:w="115" w:type="dxa"/>
        </w:tblCellMar>
        <w:tblLook w:val="04A0" w:firstRow="1" w:lastRow="0" w:firstColumn="1" w:lastColumn="0" w:noHBand="0" w:noVBand="1"/>
      </w:tblPr>
      <w:tblGrid>
        <w:gridCol w:w="699"/>
        <w:gridCol w:w="6793"/>
      </w:tblGrid>
      <w:tr w:rsidR="00A72C4D" w14:paraId="2EC866EA" w14:textId="77777777">
        <w:trPr>
          <w:trHeight w:val="279"/>
        </w:trPr>
        <w:tc>
          <w:tcPr>
            <w:tcW w:w="699" w:type="dxa"/>
            <w:tcBorders>
              <w:top w:val="single" w:sz="4" w:space="0" w:color="000000"/>
              <w:left w:val="single" w:sz="4" w:space="0" w:color="000000"/>
              <w:bottom w:val="single" w:sz="4" w:space="0" w:color="000000"/>
              <w:right w:val="single" w:sz="4" w:space="0" w:color="000000"/>
            </w:tcBorders>
          </w:tcPr>
          <w:p w14:paraId="07E322B7" w14:textId="77777777" w:rsidR="00A72C4D" w:rsidRDefault="005514FE">
            <w:pPr>
              <w:spacing w:after="0" w:line="259" w:lineRule="auto"/>
              <w:ind w:left="0" w:firstLine="0"/>
              <w:jc w:val="left"/>
            </w:pPr>
            <w:r>
              <w:t xml:space="preserve">1 </w:t>
            </w:r>
          </w:p>
        </w:tc>
        <w:tc>
          <w:tcPr>
            <w:tcW w:w="6793" w:type="dxa"/>
            <w:tcBorders>
              <w:top w:val="single" w:sz="4" w:space="0" w:color="000000"/>
              <w:left w:val="single" w:sz="4" w:space="0" w:color="000000"/>
              <w:bottom w:val="single" w:sz="4" w:space="0" w:color="000000"/>
              <w:right w:val="single" w:sz="4" w:space="0" w:color="000000"/>
            </w:tcBorders>
          </w:tcPr>
          <w:p w14:paraId="2FB78725" w14:textId="77777777" w:rsidR="00A72C4D" w:rsidRDefault="005514FE">
            <w:pPr>
              <w:spacing w:after="0" w:line="259" w:lineRule="auto"/>
              <w:ind w:left="0" w:firstLine="0"/>
              <w:jc w:val="left"/>
            </w:pPr>
            <w:r>
              <w:t>Main Entrance (2</w:t>
            </w:r>
            <w:r>
              <w:rPr>
                <w:vertAlign w:val="superscript"/>
              </w:rPr>
              <w:t>nd</w:t>
            </w:r>
            <w:r>
              <w:t xml:space="preserve"> lobby) </w:t>
            </w:r>
          </w:p>
        </w:tc>
      </w:tr>
      <w:tr w:rsidR="00A72C4D" w14:paraId="26E483AA"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5920FBFE" w14:textId="77777777" w:rsidR="00A72C4D" w:rsidRDefault="005514FE">
            <w:pPr>
              <w:spacing w:after="0" w:line="259" w:lineRule="auto"/>
              <w:ind w:left="0" w:firstLine="0"/>
              <w:jc w:val="left"/>
            </w:pPr>
            <w:r>
              <w:t xml:space="preserve">1a </w:t>
            </w:r>
          </w:p>
        </w:tc>
        <w:tc>
          <w:tcPr>
            <w:tcW w:w="6793" w:type="dxa"/>
            <w:tcBorders>
              <w:top w:val="single" w:sz="4" w:space="0" w:color="000000"/>
              <w:left w:val="single" w:sz="4" w:space="0" w:color="000000"/>
              <w:bottom w:val="single" w:sz="4" w:space="0" w:color="000000"/>
              <w:right w:val="single" w:sz="4" w:space="0" w:color="000000"/>
            </w:tcBorders>
          </w:tcPr>
          <w:p w14:paraId="61702912" w14:textId="77777777" w:rsidR="00A72C4D" w:rsidRDefault="005514FE">
            <w:pPr>
              <w:spacing w:after="0" w:line="259" w:lineRule="auto"/>
              <w:ind w:left="0" w:firstLine="0"/>
              <w:jc w:val="left"/>
            </w:pPr>
            <w:r>
              <w:t>Main Entrance (1</w:t>
            </w:r>
            <w:r>
              <w:rPr>
                <w:vertAlign w:val="superscript"/>
              </w:rPr>
              <w:t>st</w:t>
            </w:r>
            <w:r>
              <w:t xml:space="preserve"> lobby) </w:t>
            </w:r>
          </w:p>
        </w:tc>
      </w:tr>
      <w:tr w:rsidR="00A72C4D" w14:paraId="34E6ABF8" w14:textId="77777777">
        <w:trPr>
          <w:trHeight w:val="281"/>
        </w:trPr>
        <w:tc>
          <w:tcPr>
            <w:tcW w:w="699" w:type="dxa"/>
            <w:tcBorders>
              <w:top w:val="single" w:sz="4" w:space="0" w:color="000000"/>
              <w:left w:val="single" w:sz="4" w:space="0" w:color="000000"/>
              <w:bottom w:val="single" w:sz="4" w:space="0" w:color="000000"/>
              <w:right w:val="single" w:sz="4" w:space="0" w:color="000000"/>
            </w:tcBorders>
          </w:tcPr>
          <w:p w14:paraId="279BC85B" w14:textId="77777777" w:rsidR="00A72C4D" w:rsidRDefault="005514FE">
            <w:pPr>
              <w:spacing w:after="0" w:line="259" w:lineRule="auto"/>
              <w:ind w:left="0" w:firstLine="0"/>
              <w:jc w:val="left"/>
            </w:pPr>
            <w:r>
              <w:t xml:space="preserve">2 </w:t>
            </w:r>
          </w:p>
        </w:tc>
        <w:tc>
          <w:tcPr>
            <w:tcW w:w="6793" w:type="dxa"/>
            <w:tcBorders>
              <w:top w:val="single" w:sz="4" w:space="0" w:color="000000"/>
              <w:left w:val="single" w:sz="4" w:space="0" w:color="000000"/>
              <w:bottom w:val="single" w:sz="4" w:space="0" w:color="000000"/>
              <w:right w:val="single" w:sz="4" w:space="0" w:color="000000"/>
            </w:tcBorders>
          </w:tcPr>
          <w:p w14:paraId="1E621C5C" w14:textId="77777777" w:rsidR="00A72C4D" w:rsidRDefault="005514FE">
            <w:pPr>
              <w:spacing w:after="0" w:line="259" w:lineRule="auto"/>
              <w:ind w:left="0" w:firstLine="0"/>
              <w:jc w:val="left"/>
            </w:pPr>
            <w:r>
              <w:t xml:space="preserve">Outside staff room (main corridor old block) </w:t>
            </w:r>
          </w:p>
        </w:tc>
      </w:tr>
      <w:tr w:rsidR="00A72C4D" w14:paraId="176D1069"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10602BED" w14:textId="77777777" w:rsidR="00A72C4D" w:rsidRDefault="005514FE">
            <w:pPr>
              <w:spacing w:after="0" w:line="259" w:lineRule="auto"/>
              <w:ind w:left="0" w:firstLine="0"/>
              <w:jc w:val="left"/>
            </w:pPr>
            <w:r>
              <w:t xml:space="preserve">2a </w:t>
            </w:r>
          </w:p>
        </w:tc>
        <w:tc>
          <w:tcPr>
            <w:tcW w:w="6793" w:type="dxa"/>
            <w:tcBorders>
              <w:top w:val="single" w:sz="4" w:space="0" w:color="000000"/>
              <w:left w:val="single" w:sz="4" w:space="0" w:color="000000"/>
              <w:bottom w:val="single" w:sz="4" w:space="0" w:color="000000"/>
              <w:right w:val="single" w:sz="4" w:space="0" w:color="000000"/>
            </w:tcBorders>
          </w:tcPr>
          <w:p w14:paraId="5481ECFA" w14:textId="77777777" w:rsidR="00A72C4D" w:rsidRDefault="005514FE">
            <w:pPr>
              <w:spacing w:after="0" w:line="259" w:lineRule="auto"/>
              <w:ind w:left="0" w:firstLine="0"/>
              <w:jc w:val="left"/>
            </w:pPr>
            <w:r>
              <w:t xml:space="preserve">Nuture room </w:t>
            </w:r>
          </w:p>
        </w:tc>
      </w:tr>
      <w:tr w:rsidR="00A72C4D" w14:paraId="7D652D09"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4E1B3A99" w14:textId="77777777" w:rsidR="00A72C4D" w:rsidRDefault="005514FE">
            <w:pPr>
              <w:spacing w:after="0" w:line="259" w:lineRule="auto"/>
              <w:ind w:left="0" w:firstLine="0"/>
              <w:jc w:val="left"/>
            </w:pPr>
            <w:r>
              <w:t xml:space="preserve">3 </w:t>
            </w:r>
          </w:p>
        </w:tc>
        <w:tc>
          <w:tcPr>
            <w:tcW w:w="6793" w:type="dxa"/>
            <w:tcBorders>
              <w:top w:val="single" w:sz="4" w:space="0" w:color="000000"/>
              <w:left w:val="single" w:sz="4" w:space="0" w:color="000000"/>
              <w:bottom w:val="single" w:sz="4" w:space="0" w:color="000000"/>
              <w:right w:val="single" w:sz="4" w:space="0" w:color="000000"/>
            </w:tcBorders>
          </w:tcPr>
          <w:p w14:paraId="05A3F11A" w14:textId="77777777" w:rsidR="00A72C4D" w:rsidRDefault="005514FE">
            <w:pPr>
              <w:spacing w:after="0" w:line="259" w:lineRule="auto"/>
              <w:ind w:left="0" w:firstLine="0"/>
              <w:jc w:val="left"/>
            </w:pPr>
            <w:r>
              <w:t xml:space="preserve">Exit door adjacent to girls toilet (old block) </w:t>
            </w:r>
          </w:p>
        </w:tc>
      </w:tr>
      <w:tr w:rsidR="00A72C4D" w14:paraId="599FFC57" w14:textId="77777777">
        <w:trPr>
          <w:trHeight w:val="276"/>
        </w:trPr>
        <w:tc>
          <w:tcPr>
            <w:tcW w:w="699" w:type="dxa"/>
            <w:tcBorders>
              <w:top w:val="single" w:sz="4" w:space="0" w:color="000000"/>
              <w:left w:val="single" w:sz="4" w:space="0" w:color="000000"/>
              <w:bottom w:val="single" w:sz="4" w:space="0" w:color="000000"/>
              <w:right w:val="single" w:sz="4" w:space="0" w:color="000000"/>
            </w:tcBorders>
          </w:tcPr>
          <w:p w14:paraId="2D7DB41F" w14:textId="77777777" w:rsidR="00A72C4D" w:rsidRDefault="005514FE">
            <w:pPr>
              <w:spacing w:after="0" w:line="259" w:lineRule="auto"/>
              <w:ind w:left="0" w:firstLine="0"/>
              <w:jc w:val="left"/>
            </w:pPr>
            <w:r>
              <w:t xml:space="preserve">3a </w:t>
            </w:r>
          </w:p>
        </w:tc>
        <w:tc>
          <w:tcPr>
            <w:tcW w:w="6793" w:type="dxa"/>
            <w:tcBorders>
              <w:top w:val="single" w:sz="4" w:space="0" w:color="000000"/>
              <w:left w:val="single" w:sz="4" w:space="0" w:color="000000"/>
              <w:bottom w:val="single" w:sz="4" w:space="0" w:color="000000"/>
              <w:right w:val="single" w:sz="4" w:space="0" w:color="000000"/>
            </w:tcBorders>
          </w:tcPr>
          <w:p w14:paraId="4A73DADC" w14:textId="77777777" w:rsidR="00A72C4D" w:rsidRDefault="005514FE">
            <w:pPr>
              <w:spacing w:after="0" w:line="259" w:lineRule="auto"/>
              <w:ind w:left="0" w:firstLine="0"/>
              <w:jc w:val="left"/>
            </w:pPr>
            <w:r>
              <w:t xml:space="preserve">ICT (class 2) </w:t>
            </w:r>
          </w:p>
        </w:tc>
      </w:tr>
      <w:tr w:rsidR="00A72C4D" w14:paraId="1073A257"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69A08E50" w14:textId="77777777" w:rsidR="00A72C4D" w:rsidRDefault="005514FE">
            <w:pPr>
              <w:spacing w:after="0" w:line="259" w:lineRule="auto"/>
              <w:ind w:left="0" w:firstLine="0"/>
              <w:jc w:val="left"/>
            </w:pPr>
            <w:r>
              <w:t xml:space="preserve">4 </w:t>
            </w:r>
          </w:p>
        </w:tc>
        <w:tc>
          <w:tcPr>
            <w:tcW w:w="6793" w:type="dxa"/>
            <w:tcBorders>
              <w:top w:val="single" w:sz="4" w:space="0" w:color="000000"/>
              <w:left w:val="single" w:sz="4" w:space="0" w:color="000000"/>
              <w:bottom w:val="single" w:sz="4" w:space="0" w:color="000000"/>
              <w:right w:val="single" w:sz="4" w:space="0" w:color="000000"/>
            </w:tcBorders>
          </w:tcPr>
          <w:p w14:paraId="4F8084CE" w14:textId="77777777" w:rsidR="00A72C4D" w:rsidRDefault="005514FE">
            <w:pPr>
              <w:spacing w:after="0" w:line="259" w:lineRule="auto"/>
              <w:ind w:left="0" w:firstLine="0"/>
              <w:jc w:val="left"/>
            </w:pPr>
            <w:r>
              <w:t xml:space="preserve">Exit door adjacent to boys toilet (old block) </w:t>
            </w:r>
          </w:p>
        </w:tc>
      </w:tr>
      <w:tr w:rsidR="00A72C4D" w14:paraId="2ECA8700"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3F278C5E" w14:textId="77777777" w:rsidR="00A72C4D" w:rsidRDefault="005514FE">
            <w:pPr>
              <w:spacing w:after="0" w:line="259" w:lineRule="auto"/>
              <w:ind w:left="0" w:firstLine="0"/>
              <w:jc w:val="left"/>
            </w:pPr>
            <w:r>
              <w:t xml:space="preserve">4a </w:t>
            </w:r>
          </w:p>
        </w:tc>
        <w:tc>
          <w:tcPr>
            <w:tcW w:w="6793" w:type="dxa"/>
            <w:tcBorders>
              <w:top w:val="single" w:sz="4" w:space="0" w:color="000000"/>
              <w:left w:val="single" w:sz="4" w:space="0" w:color="000000"/>
              <w:bottom w:val="single" w:sz="4" w:space="0" w:color="000000"/>
              <w:right w:val="single" w:sz="4" w:space="0" w:color="000000"/>
            </w:tcBorders>
          </w:tcPr>
          <w:p w14:paraId="6B40C4CB" w14:textId="77777777" w:rsidR="00A72C4D" w:rsidRDefault="005514FE">
            <w:pPr>
              <w:spacing w:after="0" w:line="259" w:lineRule="auto"/>
              <w:ind w:left="0" w:firstLine="0"/>
              <w:jc w:val="left"/>
            </w:pPr>
            <w:r>
              <w:t xml:space="preserve">Exit door (class 3) </w:t>
            </w:r>
          </w:p>
        </w:tc>
      </w:tr>
      <w:tr w:rsidR="00A72C4D" w14:paraId="58A9B39B"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2AA9CA2B" w14:textId="77777777" w:rsidR="00A72C4D" w:rsidRDefault="005514FE">
            <w:pPr>
              <w:spacing w:after="0" w:line="259" w:lineRule="auto"/>
              <w:ind w:left="0" w:firstLine="0"/>
              <w:jc w:val="left"/>
            </w:pPr>
            <w:r>
              <w:t xml:space="preserve">4b </w:t>
            </w:r>
          </w:p>
        </w:tc>
        <w:tc>
          <w:tcPr>
            <w:tcW w:w="6793" w:type="dxa"/>
            <w:tcBorders>
              <w:top w:val="single" w:sz="4" w:space="0" w:color="000000"/>
              <w:left w:val="single" w:sz="4" w:space="0" w:color="000000"/>
              <w:bottom w:val="single" w:sz="4" w:space="0" w:color="000000"/>
              <w:right w:val="single" w:sz="4" w:space="0" w:color="000000"/>
            </w:tcBorders>
          </w:tcPr>
          <w:p w14:paraId="4EBD8BD1" w14:textId="77777777" w:rsidR="00A72C4D" w:rsidRDefault="005514FE">
            <w:pPr>
              <w:spacing w:after="0" w:line="259" w:lineRule="auto"/>
              <w:ind w:left="0" w:firstLine="0"/>
              <w:jc w:val="left"/>
            </w:pPr>
            <w:r>
              <w:t xml:space="preserve">Exit door (class 4) </w:t>
            </w:r>
          </w:p>
        </w:tc>
      </w:tr>
      <w:tr w:rsidR="00A72C4D" w14:paraId="139FA95C"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015C239E" w14:textId="77777777" w:rsidR="00A72C4D" w:rsidRDefault="005514FE">
            <w:pPr>
              <w:spacing w:after="0" w:line="259" w:lineRule="auto"/>
              <w:ind w:left="0" w:firstLine="0"/>
              <w:jc w:val="left"/>
            </w:pPr>
            <w:r>
              <w:t xml:space="preserve">5 </w:t>
            </w:r>
          </w:p>
        </w:tc>
        <w:tc>
          <w:tcPr>
            <w:tcW w:w="6793" w:type="dxa"/>
            <w:tcBorders>
              <w:top w:val="single" w:sz="4" w:space="0" w:color="000000"/>
              <w:left w:val="single" w:sz="4" w:space="0" w:color="000000"/>
              <w:bottom w:val="single" w:sz="4" w:space="0" w:color="000000"/>
              <w:right w:val="single" w:sz="4" w:space="0" w:color="000000"/>
            </w:tcBorders>
          </w:tcPr>
          <w:p w14:paraId="46CF23DD" w14:textId="77777777" w:rsidR="00A72C4D" w:rsidRDefault="005514FE">
            <w:pPr>
              <w:spacing w:after="0" w:line="259" w:lineRule="auto"/>
              <w:ind w:left="0" w:firstLine="0"/>
              <w:jc w:val="left"/>
            </w:pPr>
            <w:r>
              <w:t xml:space="preserve">Landing between classes 7 &amp; 8 </w:t>
            </w:r>
          </w:p>
        </w:tc>
      </w:tr>
      <w:tr w:rsidR="00A72C4D" w14:paraId="3A9DD0F6"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6F30E5B7" w14:textId="77777777" w:rsidR="00A72C4D" w:rsidRDefault="005514FE">
            <w:pPr>
              <w:spacing w:after="0" w:line="259" w:lineRule="auto"/>
              <w:ind w:left="0" w:firstLine="0"/>
              <w:jc w:val="left"/>
            </w:pPr>
            <w:r>
              <w:t xml:space="preserve">6 </w:t>
            </w:r>
          </w:p>
        </w:tc>
        <w:tc>
          <w:tcPr>
            <w:tcW w:w="6793" w:type="dxa"/>
            <w:tcBorders>
              <w:top w:val="single" w:sz="4" w:space="0" w:color="000000"/>
              <w:left w:val="single" w:sz="4" w:space="0" w:color="000000"/>
              <w:bottom w:val="single" w:sz="4" w:space="0" w:color="000000"/>
              <w:right w:val="single" w:sz="4" w:space="0" w:color="000000"/>
            </w:tcBorders>
          </w:tcPr>
          <w:p w14:paraId="41E99FA2" w14:textId="77777777" w:rsidR="00A72C4D" w:rsidRDefault="005514FE">
            <w:pPr>
              <w:spacing w:after="0" w:line="259" w:lineRule="auto"/>
              <w:ind w:left="0" w:firstLine="0"/>
              <w:jc w:val="left"/>
            </w:pPr>
            <w:r>
              <w:t xml:space="preserve">Landing between classes 5 &amp; 6 </w:t>
            </w:r>
          </w:p>
        </w:tc>
      </w:tr>
      <w:tr w:rsidR="00A72C4D" w14:paraId="1381A35E" w14:textId="77777777">
        <w:trPr>
          <w:trHeight w:val="276"/>
        </w:trPr>
        <w:tc>
          <w:tcPr>
            <w:tcW w:w="699" w:type="dxa"/>
            <w:tcBorders>
              <w:top w:val="single" w:sz="4" w:space="0" w:color="000000"/>
              <w:left w:val="single" w:sz="4" w:space="0" w:color="000000"/>
              <w:bottom w:val="single" w:sz="4" w:space="0" w:color="000000"/>
              <w:right w:val="single" w:sz="4" w:space="0" w:color="000000"/>
            </w:tcBorders>
          </w:tcPr>
          <w:p w14:paraId="53662F4E" w14:textId="77777777" w:rsidR="00A72C4D" w:rsidRDefault="005514FE">
            <w:pPr>
              <w:spacing w:after="0" w:line="259" w:lineRule="auto"/>
              <w:ind w:left="0" w:firstLine="0"/>
              <w:jc w:val="left"/>
            </w:pPr>
            <w:r>
              <w:t xml:space="preserve">7 </w:t>
            </w:r>
          </w:p>
        </w:tc>
        <w:tc>
          <w:tcPr>
            <w:tcW w:w="6793" w:type="dxa"/>
            <w:tcBorders>
              <w:top w:val="single" w:sz="4" w:space="0" w:color="000000"/>
              <w:left w:val="single" w:sz="4" w:space="0" w:color="000000"/>
              <w:bottom w:val="single" w:sz="4" w:space="0" w:color="000000"/>
              <w:right w:val="single" w:sz="4" w:space="0" w:color="000000"/>
            </w:tcBorders>
          </w:tcPr>
          <w:p w14:paraId="1231972F" w14:textId="77777777" w:rsidR="00A72C4D" w:rsidRDefault="005514FE">
            <w:pPr>
              <w:spacing w:after="0" w:line="259" w:lineRule="auto"/>
              <w:ind w:left="0" w:firstLine="0"/>
              <w:jc w:val="left"/>
            </w:pPr>
            <w:r>
              <w:t xml:space="preserve">Outside science room </w:t>
            </w:r>
          </w:p>
        </w:tc>
      </w:tr>
      <w:tr w:rsidR="00A72C4D" w14:paraId="52EF6DEA"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6F6516F3" w14:textId="77777777" w:rsidR="00A72C4D" w:rsidRDefault="005514FE">
            <w:pPr>
              <w:spacing w:after="0" w:line="259" w:lineRule="auto"/>
              <w:ind w:left="0" w:firstLine="0"/>
              <w:jc w:val="left"/>
            </w:pPr>
            <w:r>
              <w:t xml:space="preserve">8 </w:t>
            </w:r>
          </w:p>
        </w:tc>
        <w:tc>
          <w:tcPr>
            <w:tcW w:w="6793" w:type="dxa"/>
            <w:tcBorders>
              <w:top w:val="single" w:sz="4" w:space="0" w:color="000000"/>
              <w:left w:val="single" w:sz="4" w:space="0" w:color="000000"/>
              <w:bottom w:val="single" w:sz="4" w:space="0" w:color="000000"/>
              <w:right w:val="single" w:sz="4" w:space="0" w:color="000000"/>
            </w:tcBorders>
          </w:tcPr>
          <w:p w14:paraId="142E6543" w14:textId="77777777" w:rsidR="00A72C4D" w:rsidRDefault="005514FE">
            <w:pPr>
              <w:spacing w:after="0" w:line="259" w:lineRule="auto"/>
              <w:ind w:left="0" w:firstLine="0"/>
              <w:jc w:val="left"/>
            </w:pPr>
            <w:r>
              <w:t xml:space="preserve">Main hall </w:t>
            </w:r>
          </w:p>
        </w:tc>
      </w:tr>
      <w:tr w:rsidR="00A72C4D" w14:paraId="7E1CEB3F" w14:textId="77777777">
        <w:trPr>
          <w:trHeight w:val="279"/>
        </w:trPr>
        <w:tc>
          <w:tcPr>
            <w:tcW w:w="699" w:type="dxa"/>
            <w:tcBorders>
              <w:top w:val="single" w:sz="4" w:space="0" w:color="000000"/>
              <w:left w:val="single" w:sz="4" w:space="0" w:color="000000"/>
              <w:bottom w:val="single" w:sz="4" w:space="0" w:color="000000"/>
              <w:right w:val="single" w:sz="4" w:space="0" w:color="000000"/>
            </w:tcBorders>
          </w:tcPr>
          <w:p w14:paraId="46589B26" w14:textId="77777777" w:rsidR="00A72C4D" w:rsidRDefault="005514FE">
            <w:pPr>
              <w:spacing w:after="0" w:line="259" w:lineRule="auto"/>
              <w:ind w:left="0" w:firstLine="0"/>
              <w:jc w:val="left"/>
            </w:pPr>
            <w:r>
              <w:t xml:space="preserve">8a </w:t>
            </w:r>
          </w:p>
        </w:tc>
        <w:tc>
          <w:tcPr>
            <w:tcW w:w="6793" w:type="dxa"/>
            <w:tcBorders>
              <w:top w:val="single" w:sz="4" w:space="0" w:color="000000"/>
              <w:left w:val="single" w:sz="4" w:space="0" w:color="000000"/>
              <w:bottom w:val="single" w:sz="4" w:space="0" w:color="000000"/>
              <w:right w:val="single" w:sz="4" w:space="0" w:color="000000"/>
            </w:tcBorders>
          </w:tcPr>
          <w:p w14:paraId="5044E548" w14:textId="77777777" w:rsidR="00A72C4D" w:rsidRDefault="005514FE">
            <w:pPr>
              <w:spacing w:after="0" w:line="259" w:lineRule="auto"/>
              <w:ind w:left="0" w:firstLine="0"/>
              <w:jc w:val="left"/>
            </w:pPr>
            <w:r>
              <w:t xml:space="preserve">Inside science room </w:t>
            </w:r>
          </w:p>
        </w:tc>
      </w:tr>
      <w:tr w:rsidR="00A72C4D" w14:paraId="28DD88AD"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3679C5E6" w14:textId="77777777" w:rsidR="00A72C4D" w:rsidRDefault="005514FE">
            <w:pPr>
              <w:spacing w:after="0" w:line="259" w:lineRule="auto"/>
              <w:ind w:left="0" w:firstLine="0"/>
              <w:jc w:val="left"/>
            </w:pPr>
            <w:r>
              <w:t xml:space="preserve">8b </w:t>
            </w:r>
          </w:p>
        </w:tc>
        <w:tc>
          <w:tcPr>
            <w:tcW w:w="6793" w:type="dxa"/>
            <w:tcBorders>
              <w:top w:val="single" w:sz="4" w:space="0" w:color="000000"/>
              <w:left w:val="single" w:sz="4" w:space="0" w:color="000000"/>
              <w:bottom w:val="single" w:sz="4" w:space="0" w:color="000000"/>
              <w:right w:val="single" w:sz="4" w:space="0" w:color="000000"/>
            </w:tcBorders>
          </w:tcPr>
          <w:p w14:paraId="78A9E5B0" w14:textId="77777777" w:rsidR="00A72C4D" w:rsidRDefault="005514FE">
            <w:pPr>
              <w:spacing w:after="0" w:line="259" w:lineRule="auto"/>
              <w:ind w:left="0" w:firstLine="0"/>
              <w:jc w:val="left"/>
            </w:pPr>
            <w:r>
              <w:t xml:space="preserve">Music room </w:t>
            </w:r>
          </w:p>
        </w:tc>
      </w:tr>
      <w:tr w:rsidR="00A72C4D" w14:paraId="746E9E2B"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55D11283" w14:textId="77777777" w:rsidR="00A72C4D" w:rsidRDefault="005514FE">
            <w:pPr>
              <w:spacing w:after="0" w:line="259" w:lineRule="auto"/>
              <w:ind w:left="0" w:firstLine="0"/>
              <w:jc w:val="left"/>
            </w:pPr>
            <w:r>
              <w:t xml:space="preserve">8c </w:t>
            </w:r>
          </w:p>
        </w:tc>
        <w:tc>
          <w:tcPr>
            <w:tcW w:w="6793" w:type="dxa"/>
            <w:tcBorders>
              <w:top w:val="single" w:sz="4" w:space="0" w:color="000000"/>
              <w:left w:val="single" w:sz="4" w:space="0" w:color="000000"/>
              <w:bottom w:val="single" w:sz="4" w:space="0" w:color="000000"/>
              <w:right w:val="single" w:sz="4" w:space="0" w:color="000000"/>
            </w:tcBorders>
          </w:tcPr>
          <w:p w14:paraId="50C0183C" w14:textId="77777777" w:rsidR="00A72C4D" w:rsidRDefault="005514FE">
            <w:pPr>
              <w:spacing w:after="0" w:line="259" w:lineRule="auto"/>
              <w:ind w:left="0" w:firstLine="0"/>
              <w:jc w:val="left"/>
            </w:pPr>
            <w:r>
              <w:t xml:space="preserve">Rear entrance lobby (Main hall) </w:t>
            </w:r>
          </w:p>
        </w:tc>
      </w:tr>
      <w:tr w:rsidR="00A72C4D" w14:paraId="03BB2920"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52B6D8CC" w14:textId="77777777" w:rsidR="00A72C4D" w:rsidRDefault="005514FE">
            <w:pPr>
              <w:spacing w:after="0" w:line="259" w:lineRule="auto"/>
              <w:ind w:left="0" w:firstLine="0"/>
              <w:jc w:val="left"/>
            </w:pPr>
            <w:r>
              <w:t xml:space="preserve">8d </w:t>
            </w:r>
          </w:p>
        </w:tc>
        <w:tc>
          <w:tcPr>
            <w:tcW w:w="6793" w:type="dxa"/>
            <w:tcBorders>
              <w:top w:val="single" w:sz="4" w:space="0" w:color="000000"/>
              <w:left w:val="single" w:sz="4" w:space="0" w:color="000000"/>
              <w:bottom w:val="single" w:sz="4" w:space="0" w:color="000000"/>
              <w:right w:val="single" w:sz="4" w:space="0" w:color="000000"/>
            </w:tcBorders>
          </w:tcPr>
          <w:p w14:paraId="4BA7E9A4" w14:textId="77777777" w:rsidR="00A72C4D" w:rsidRDefault="005514FE">
            <w:pPr>
              <w:spacing w:after="0" w:line="259" w:lineRule="auto"/>
              <w:ind w:left="0" w:firstLine="0"/>
              <w:jc w:val="left"/>
            </w:pPr>
            <w:r>
              <w:t xml:space="preserve">Adjacent to exit door opposite Science room </w:t>
            </w:r>
          </w:p>
        </w:tc>
      </w:tr>
      <w:tr w:rsidR="00A72C4D" w14:paraId="28BC1D21"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3E255D5C" w14:textId="77777777" w:rsidR="00A72C4D" w:rsidRDefault="005514FE">
            <w:pPr>
              <w:spacing w:after="0" w:line="259" w:lineRule="auto"/>
              <w:ind w:left="0" w:firstLine="0"/>
              <w:jc w:val="left"/>
            </w:pPr>
            <w:r>
              <w:t xml:space="preserve">9 </w:t>
            </w:r>
          </w:p>
        </w:tc>
        <w:tc>
          <w:tcPr>
            <w:tcW w:w="6793" w:type="dxa"/>
            <w:tcBorders>
              <w:top w:val="single" w:sz="4" w:space="0" w:color="000000"/>
              <w:left w:val="single" w:sz="4" w:space="0" w:color="000000"/>
              <w:bottom w:val="single" w:sz="4" w:space="0" w:color="000000"/>
              <w:right w:val="single" w:sz="4" w:space="0" w:color="000000"/>
            </w:tcBorders>
          </w:tcPr>
          <w:p w14:paraId="3A7B56C2" w14:textId="77777777" w:rsidR="00A72C4D" w:rsidRDefault="005514FE">
            <w:pPr>
              <w:spacing w:after="0" w:line="259" w:lineRule="auto"/>
              <w:ind w:left="0" w:firstLine="0"/>
              <w:jc w:val="left"/>
            </w:pPr>
            <w:r>
              <w:t xml:space="preserve">Corridor adjacent to classroom 9 </w:t>
            </w:r>
          </w:p>
        </w:tc>
      </w:tr>
      <w:tr w:rsidR="00A72C4D" w14:paraId="0B353380" w14:textId="77777777">
        <w:trPr>
          <w:trHeight w:val="281"/>
        </w:trPr>
        <w:tc>
          <w:tcPr>
            <w:tcW w:w="699" w:type="dxa"/>
            <w:tcBorders>
              <w:top w:val="single" w:sz="4" w:space="0" w:color="000000"/>
              <w:left w:val="single" w:sz="4" w:space="0" w:color="000000"/>
              <w:bottom w:val="single" w:sz="4" w:space="0" w:color="000000"/>
              <w:right w:val="single" w:sz="4" w:space="0" w:color="000000"/>
            </w:tcBorders>
          </w:tcPr>
          <w:p w14:paraId="53B64DDC" w14:textId="77777777" w:rsidR="00A72C4D" w:rsidRDefault="005514FE">
            <w:pPr>
              <w:spacing w:after="0" w:line="259" w:lineRule="auto"/>
              <w:ind w:left="0" w:firstLine="0"/>
              <w:jc w:val="left"/>
            </w:pPr>
            <w:r>
              <w:t xml:space="preserve">9a </w:t>
            </w:r>
          </w:p>
        </w:tc>
        <w:tc>
          <w:tcPr>
            <w:tcW w:w="6793" w:type="dxa"/>
            <w:tcBorders>
              <w:top w:val="single" w:sz="4" w:space="0" w:color="000000"/>
              <w:left w:val="single" w:sz="4" w:space="0" w:color="000000"/>
              <w:bottom w:val="single" w:sz="4" w:space="0" w:color="000000"/>
              <w:right w:val="single" w:sz="4" w:space="0" w:color="000000"/>
            </w:tcBorders>
          </w:tcPr>
          <w:p w14:paraId="13D5C6B8" w14:textId="77777777" w:rsidR="00A72C4D" w:rsidRDefault="005514FE">
            <w:pPr>
              <w:spacing w:after="0" w:line="259" w:lineRule="auto"/>
              <w:ind w:left="0" w:firstLine="0"/>
              <w:jc w:val="left"/>
            </w:pPr>
            <w:r>
              <w:t xml:space="preserve">Exit doors to top playground </w:t>
            </w:r>
          </w:p>
        </w:tc>
      </w:tr>
      <w:tr w:rsidR="00A72C4D" w14:paraId="7265DEF8" w14:textId="77777777">
        <w:trPr>
          <w:trHeight w:val="276"/>
        </w:trPr>
        <w:tc>
          <w:tcPr>
            <w:tcW w:w="699" w:type="dxa"/>
            <w:tcBorders>
              <w:top w:val="single" w:sz="4" w:space="0" w:color="000000"/>
              <w:left w:val="single" w:sz="4" w:space="0" w:color="000000"/>
              <w:bottom w:val="single" w:sz="4" w:space="0" w:color="000000"/>
              <w:right w:val="single" w:sz="4" w:space="0" w:color="000000"/>
            </w:tcBorders>
          </w:tcPr>
          <w:p w14:paraId="130560E3" w14:textId="77777777" w:rsidR="00A72C4D" w:rsidRDefault="005514FE">
            <w:pPr>
              <w:spacing w:after="0" w:line="259" w:lineRule="auto"/>
              <w:ind w:left="0" w:firstLine="0"/>
              <w:jc w:val="left"/>
            </w:pPr>
            <w:r>
              <w:lastRenderedPageBreak/>
              <w:t xml:space="preserve">9b </w:t>
            </w:r>
          </w:p>
        </w:tc>
        <w:tc>
          <w:tcPr>
            <w:tcW w:w="6793" w:type="dxa"/>
            <w:tcBorders>
              <w:top w:val="single" w:sz="4" w:space="0" w:color="000000"/>
              <w:left w:val="single" w:sz="4" w:space="0" w:color="000000"/>
              <w:bottom w:val="single" w:sz="4" w:space="0" w:color="000000"/>
              <w:right w:val="single" w:sz="4" w:space="0" w:color="000000"/>
            </w:tcBorders>
          </w:tcPr>
          <w:p w14:paraId="50629E75" w14:textId="77777777" w:rsidR="00A72C4D" w:rsidRDefault="005514FE">
            <w:pPr>
              <w:spacing w:after="0" w:line="259" w:lineRule="auto"/>
              <w:ind w:left="0" w:firstLine="0"/>
              <w:jc w:val="left"/>
            </w:pPr>
            <w:r>
              <w:t xml:space="preserve">Exit door base of stairwell (end of link corridor) </w:t>
            </w:r>
          </w:p>
        </w:tc>
      </w:tr>
      <w:tr w:rsidR="00A72C4D" w14:paraId="3B3D828E"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4927C295" w14:textId="77777777" w:rsidR="00A72C4D" w:rsidRDefault="005514FE">
            <w:pPr>
              <w:spacing w:after="0" w:line="259" w:lineRule="auto"/>
              <w:ind w:left="0" w:firstLine="0"/>
              <w:jc w:val="left"/>
            </w:pPr>
            <w:r>
              <w:t xml:space="preserve">10 </w:t>
            </w:r>
          </w:p>
        </w:tc>
        <w:tc>
          <w:tcPr>
            <w:tcW w:w="6793" w:type="dxa"/>
            <w:tcBorders>
              <w:top w:val="single" w:sz="4" w:space="0" w:color="000000"/>
              <w:left w:val="single" w:sz="4" w:space="0" w:color="000000"/>
              <w:bottom w:val="single" w:sz="4" w:space="0" w:color="000000"/>
              <w:right w:val="single" w:sz="4" w:space="0" w:color="000000"/>
            </w:tcBorders>
          </w:tcPr>
          <w:p w14:paraId="1560BCF3" w14:textId="77777777" w:rsidR="00A72C4D" w:rsidRDefault="005514FE">
            <w:pPr>
              <w:spacing w:after="0" w:line="259" w:lineRule="auto"/>
              <w:ind w:left="0" w:firstLine="0"/>
              <w:jc w:val="left"/>
            </w:pPr>
            <w:r>
              <w:t xml:space="preserve">Adjacent to fire panel 1 </w:t>
            </w:r>
          </w:p>
        </w:tc>
      </w:tr>
      <w:tr w:rsidR="00A72C4D" w14:paraId="72BDC77C"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41C657FA" w14:textId="77777777" w:rsidR="00A72C4D" w:rsidRDefault="005514FE">
            <w:pPr>
              <w:spacing w:after="0" w:line="259" w:lineRule="auto"/>
              <w:ind w:left="0" w:firstLine="0"/>
              <w:jc w:val="left"/>
            </w:pPr>
            <w:r>
              <w:t xml:space="preserve">11 </w:t>
            </w:r>
          </w:p>
        </w:tc>
        <w:tc>
          <w:tcPr>
            <w:tcW w:w="6793" w:type="dxa"/>
            <w:tcBorders>
              <w:top w:val="single" w:sz="4" w:space="0" w:color="000000"/>
              <w:left w:val="single" w:sz="4" w:space="0" w:color="000000"/>
              <w:bottom w:val="single" w:sz="4" w:space="0" w:color="000000"/>
              <w:right w:val="single" w:sz="4" w:space="0" w:color="000000"/>
            </w:tcBorders>
          </w:tcPr>
          <w:p w14:paraId="7129FC37" w14:textId="77777777" w:rsidR="00A72C4D" w:rsidRDefault="005514FE">
            <w:pPr>
              <w:spacing w:after="0" w:line="259" w:lineRule="auto"/>
              <w:ind w:left="0" w:firstLine="0"/>
              <w:jc w:val="left"/>
            </w:pPr>
            <w:r>
              <w:t xml:space="preserve">Nursery exit 1 </w:t>
            </w:r>
          </w:p>
        </w:tc>
      </w:tr>
      <w:tr w:rsidR="00A72C4D" w14:paraId="2A21E90E"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759AC379" w14:textId="77777777" w:rsidR="00A72C4D" w:rsidRDefault="005514FE">
            <w:pPr>
              <w:spacing w:after="0" w:line="259" w:lineRule="auto"/>
              <w:ind w:left="0" w:firstLine="0"/>
              <w:jc w:val="left"/>
            </w:pPr>
            <w:r>
              <w:t xml:space="preserve">12 </w:t>
            </w:r>
          </w:p>
        </w:tc>
        <w:tc>
          <w:tcPr>
            <w:tcW w:w="6793" w:type="dxa"/>
            <w:tcBorders>
              <w:top w:val="single" w:sz="4" w:space="0" w:color="000000"/>
              <w:left w:val="single" w:sz="4" w:space="0" w:color="000000"/>
              <w:bottom w:val="single" w:sz="4" w:space="0" w:color="000000"/>
              <w:right w:val="single" w:sz="4" w:space="0" w:color="000000"/>
            </w:tcBorders>
          </w:tcPr>
          <w:p w14:paraId="4D49FAA8" w14:textId="77777777" w:rsidR="00A72C4D" w:rsidRDefault="005514FE">
            <w:pPr>
              <w:spacing w:after="0" w:line="259" w:lineRule="auto"/>
              <w:ind w:left="0" w:firstLine="0"/>
              <w:jc w:val="left"/>
            </w:pPr>
            <w:r>
              <w:t xml:space="preserve">Nursery exit 2 </w:t>
            </w:r>
          </w:p>
        </w:tc>
      </w:tr>
      <w:tr w:rsidR="00A72C4D" w14:paraId="16755BD5"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71F698BF" w14:textId="77777777" w:rsidR="00A72C4D" w:rsidRDefault="005514FE">
            <w:pPr>
              <w:spacing w:after="0" w:line="259" w:lineRule="auto"/>
              <w:ind w:left="0" w:firstLine="0"/>
              <w:jc w:val="left"/>
            </w:pPr>
            <w:r>
              <w:t xml:space="preserve">13 </w:t>
            </w:r>
          </w:p>
        </w:tc>
        <w:tc>
          <w:tcPr>
            <w:tcW w:w="6793" w:type="dxa"/>
            <w:tcBorders>
              <w:top w:val="single" w:sz="4" w:space="0" w:color="000000"/>
              <w:left w:val="single" w:sz="4" w:space="0" w:color="000000"/>
              <w:bottom w:val="single" w:sz="4" w:space="0" w:color="000000"/>
              <w:right w:val="single" w:sz="4" w:space="0" w:color="000000"/>
            </w:tcBorders>
          </w:tcPr>
          <w:p w14:paraId="1C4ECF59" w14:textId="77777777" w:rsidR="00A72C4D" w:rsidRDefault="005514FE">
            <w:pPr>
              <w:spacing w:after="0" w:line="259" w:lineRule="auto"/>
              <w:ind w:left="0" w:firstLine="0"/>
              <w:jc w:val="left"/>
            </w:pPr>
            <w:r>
              <w:t xml:space="preserve">Main Nursery entrance from outside </w:t>
            </w:r>
          </w:p>
        </w:tc>
      </w:tr>
      <w:tr w:rsidR="00A72C4D" w14:paraId="05FFD798" w14:textId="77777777">
        <w:trPr>
          <w:trHeight w:val="279"/>
        </w:trPr>
        <w:tc>
          <w:tcPr>
            <w:tcW w:w="699" w:type="dxa"/>
            <w:tcBorders>
              <w:top w:val="single" w:sz="4" w:space="0" w:color="000000"/>
              <w:left w:val="single" w:sz="4" w:space="0" w:color="000000"/>
              <w:bottom w:val="single" w:sz="4" w:space="0" w:color="000000"/>
              <w:right w:val="single" w:sz="4" w:space="0" w:color="000000"/>
            </w:tcBorders>
          </w:tcPr>
          <w:p w14:paraId="2F50AD55" w14:textId="77777777" w:rsidR="00A72C4D" w:rsidRDefault="005514FE">
            <w:pPr>
              <w:spacing w:after="0" w:line="259" w:lineRule="auto"/>
              <w:ind w:left="0" w:firstLine="0"/>
              <w:jc w:val="left"/>
            </w:pPr>
            <w:r>
              <w:t xml:space="preserve">14 </w:t>
            </w:r>
          </w:p>
        </w:tc>
        <w:tc>
          <w:tcPr>
            <w:tcW w:w="6793" w:type="dxa"/>
            <w:tcBorders>
              <w:top w:val="single" w:sz="4" w:space="0" w:color="000000"/>
              <w:left w:val="single" w:sz="4" w:space="0" w:color="000000"/>
              <w:bottom w:val="single" w:sz="4" w:space="0" w:color="000000"/>
              <w:right w:val="single" w:sz="4" w:space="0" w:color="000000"/>
            </w:tcBorders>
          </w:tcPr>
          <w:p w14:paraId="45165D23" w14:textId="77777777" w:rsidR="00A72C4D" w:rsidRDefault="005514FE">
            <w:pPr>
              <w:spacing w:after="0" w:line="259" w:lineRule="auto"/>
              <w:ind w:left="0" w:firstLine="0"/>
              <w:jc w:val="left"/>
            </w:pPr>
            <w:r>
              <w:t xml:space="preserve">Top of staircase leading to Hall (new block) </w:t>
            </w:r>
          </w:p>
        </w:tc>
      </w:tr>
      <w:tr w:rsidR="00A72C4D" w14:paraId="35C7E868"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42FE8775" w14:textId="77777777" w:rsidR="00A72C4D" w:rsidRDefault="005514FE">
            <w:pPr>
              <w:spacing w:after="0" w:line="259" w:lineRule="auto"/>
              <w:ind w:left="0" w:firstLine="0"/>
              <w:jc w:val="left"/>
            </w:pPr>
            <w:r>
              <w:t xml:space="preserve">15 </w:t>
            </w:r>
          </w:p>
        </w:tc>
        <w:tc>
          <w:tcPr>
            <w:tcW w:w="6793" w:type="dxa"/>
            <w:tcBorders>
              <w:top w:val="single" w:sz="4" w:space="0" w:color="000000"/>
              <w:left w:val="single" w:sz="4" w:space="0" w:color="000000"/>
              <w:bottom w:val="single" w:sz="4" w:space="0" w:color="000000"/>
              <w:right w:val="single" w:sz="4" w:space="0" w:color="000000"/>
            </w:tcBorders>
          </w:tcPr>
          <w:p w14:paraId="399F77E9" w14:textId="77777777" w:rsidR="00A72C4D" w:rsidRDefault="005514FE">
            <w:pPr>
              <w:spacing w:after="0" w:line="259" w:lineRule="auto"/>
              <w:ind w:left="0" w:firstLine="0"/>
              <w:jc w:val="left"/>
            </w:pPr>
            <w:r>
              <w:t xml:space="preserve">Hall (new block) </w:t>
            </w:r>
          </w:p>
        </w:tc>
      </w:tr>
      <w:tr w:rsidR="00A72C4D" w14:paraId="0E119A93"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512BB18D" w14:textId="77777777" w:rsidR="00A72C4D" w:rsidRDefault="005514FE">
            <w:pPr>
              <w:spacing w:after="0" w:line="259" w:lineRule="auto"/>
              <w:ind w:left="0" w:firstLine="0"/>
              <w:jc w:val="left"/>
            </w:pPr>
            <w:r>
              <w:t xml:space="preserve">16 </w:t>
            </w:r>
          </w:p>
        </w:tc>
        <w:tc>
          <w:tcPr>
            <w:tcW w:w="6793" w:type="dxa"/>
            <w:tcBorders>
              <w:top w:val="single" w:sz="4" w:space="0" w:color="000000"/>
              <w:left w:val="single" w:sz="4" w:space="0" w:color="000000"/>
              <w:bottom w:val="single" w:sz="4" w:space="0" w:color="000000"/>
              <w:right w:val="single" w:sz="4" w:space="0" w:color="000000"/>
            </w:tcBorders>
          </w:tcPr>
          <w:p w14:paraId="14474AE9" w14:textId="77777777" w:rsidR="00A72C4D" w:rsidRDefault="005514FE">
            <w:pPr>
              <w:spacing w:after="0" w:line="259" w:lineRule="auto"/>
              <w:ind w:left="0" w:firstLine="0"/>
              <w:jc w:val="left"/>
            </w:pPr>
            <w:r>
              <w:t xml:space="preserve">First floor landing leading to classes 13 &amp; 15 </w:t>
            </w:r>
          </w:p>
        </w:tc>
      </w:tr>
      <w:tr w:rsidR="00A72C4D" w14:paraId="62648BC8"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5463A948" w14:textId="77777777" w:rsidR="00A72C4D" w:rsidRDefault="005514FE">
            <w:pPr>
              <w:spacing w:after="0" w:line="259" w:lineRule="auto"/>
              <w:ind w:left="0" w:firstLine="0"/>
              <w:jc w:val="left"/>
            </w:pPr>
            <w:r>
              <w:t xml:space="preserve">17 </w:t>
            </w:r>
          </w:p>
        </w:tc>
        <w:tc>
          <w:tcPr>
            <w:tcW w:w="6793" w:type="dxa"/>
            <w:tcBorders>
              <w:top w:val="single" w:sz="4" w:space="0" w:color="000000"/>
              <w:left w:val="single" w:sz="4" w:space="0" w:color="000000"/>
              <w:bottom w:val="single" w:sz="4" w:space="0" w:color="000000"/>
              <w:right w:val="single" w:sz="4" w:space="0" w:color="000000"/>
            </w:tcBorders>
          </w:tcPr>
          <w:p w14:paraId="0E620B9F" w14:textId="77777777" w:rsidR="00A72C4D" w:rsidRDefault="005514FE">
            <w:pPr>
              <w:spacing w:after="0" w:line="259" w:lineRule="auto"/>
              <w:ind w:left="0" w:firstLine="0"/>
              <w:jc w:val="left"/>
            </w:pPr>
            <w:r>
              <w:t xml:space="preserve">Kitchen (main exit to bin area) </w:t>
            </w:r>
          </w:p>
        </w:tc>
      </w:tr>
      <w:tr w:rsidR="00A72C4D" w14:paraId="3F59B1CC" w14:textId="77777777">
        <w:trPr>
          <w:trHeight w:val="276"/>
        </w:trPr>
        <w:tc>
          <w:tcPr>
            <w:tcW w:w="699" w:type="dxa"/>
            <w:tcBorders>
              <w:top w:val="single" w:sz="4" w:space="0" w:color="000000"/>
              <w:left w:val="single" w:sz="4" w:space="0" w:color="000000"/>
              <w:bottom w:val="single" w:sz="4" w:space="0" w:color="000000"/>
              <w:right w:val="single" w:sz="4" w:space="0" w:color="000000"/>
            </w:tcBorders>
          </w:tcPr>
          <w:p w14:paraId="46535A43" w14:textId="77777777" w:rsidR="00A72C4D" w:rsidRDefault="005514FE">
            <w:pPr>
              <w:spacing w:after="0" w:line="259" w:lineRule="auto"/>
              <w:ind w:left="0" w:firstLine="0"/>
              <w:jc w:val="left"/>
            </w:pPr>
            <w:r>
              <w:t xml:space="preserve">18 </w:t>
            </w:r>
          </w:p>
        </w:tc>
        <w:tc>
          <w:tcPr>
            <w:tcW w:w="6793" w:type="dxa"/>
            <w:tcBorders>
              <w:top w:val="single" w:sz="4" w:space="0" w:color="000000"/>
              <w:left w:val="single" w:sz="4" w:space="0" w:color="000000"/>
              <w:bottom w:val="single" w:sz="4" w:space="0" w:color="000000"/>
              <w:right w:val="single" w:sz="4" w:space="0" w:color="000000"/>
            </w:tcBorders>
          </w:tcPr>
          <w:p w14:paraId="06BA97AE" w14:textId="77777777" w:rsidR="00A72C4D" w:rsidRDefault="005514FE">
            <w:pPr>
              <w:spacing w:after="0" w:line="259" w:lineRule="auto"/>
              <w:ind w:left="0" w:firstLine="0"/>
              <w:jc w:val="left"/>
            </w:pPr>
            <w:r>
              <w:t xml:space="preserve">Boiler house (old block) </w:t>
            </w:r>
          </w:p>
        </w:tc>
      </w:tr>
      <w:tr w:rsidR="00A72C4D" w14:paraId="62663FA1"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6F06B2CD" w14:textId="77777777" w:rsidR="00A72C4D" w:rsidRDefault="005514FE">
            <w:pPr>
              <w:spacing w:after="0" w:line="259" w:lineRule="auto"/>
              <w:ind w:left="0" w:firstLine="0"/>
              <w:jc w:val="left"/>
            </w:pPr>
            <w:r>
              <w:t xml:space="preserve">19 </w:t>
            </w:r>
          </w:p>
        </w:tc>
        <w:tc>
          <w:tcPr>
            <w:tcW w:w="6793" w:type="dxa"/>
            <w:tcBorders>
              <w:top w:val="single" w:sz="4" w:space="0" w:color="000000"/>
              <w:left w:val="single" w:sz="4" w:space="0" w:color="000000"/>
              <w:bottom w:val="single" w:sz="4" w:space="0" w:color="000000"/>
              <w:right w:val="single" w:sz="4" w:space="0" w:color="000000"/>
            </w:tcBorders>
          </w:tcPr>
          <w:p w14:paraId="6F065E8D" w14:textId="77777777" w:rsidR="00A72C4D" w:rsidRDefault="005514FE">
            <w:pPr>
              <w:spacing w:after="0" w:line="259" w:lineRule="auto"/>
              <w:ind w:left="0" w:firstLine="0"/>
              <w:jc w:val="left"/>
            </w:pPr>
            <w:r>
              <w:t xml:space="preserve">Boiler house (new block) </w:t>
            </w:r>
          </w:p>
        </w:tc>
      </w:tr>
      <w:tr w:rsidR="00A72C4D" w14:paraId="3C169D88" w14:textId="77777777">
        <w:trPr>
          <w:trHeight w:val="278"/>
        </w:trPr>
        <w:tc>
          <w:tcPr>
            <w:tcW w:w="699" w:type="dxa"/>
            <w:tcBorders>
              <w:top w:val="single" w:sz="4" w:space="0" w:color="000000"/>
              <w:left w:val="single" w:sz="4" w:space="0" w:color="000000"/>
              <w:bottom w:val="single" w:sz="4" w:space="0" w:color="000000"/>
              <w:right w:val="single" w:sz="4" w:space="0" w:color="000000"/>
            </w:tcBorders>
          </w:tcPr>
          <w:p w14:paraId="07A3FFCC" w14:textId="77777777" w:rsidR="00A72C4D" w:rsidRDefault="005514FE">
            <w:pPr>
              <w:spacing w:after="0" w:line="259" w:lineRule="auto"/>
              <w:ind w:left="0" w:firstLine="0"/>
              <w:jc w:val="left"/>
            </w:pPr>
            <w:r>
              <w:t xml:space="preserve">A </w:t>
            </w:r>
          </w:p>
        </w:tc>
        <w:tc>
          <w:tcPr>
            <w:tcW w:w="6793" w:type="dxa"/>
            <w:tcBorders>
              <w:top w:val="single" w:sz="4" w:space="0" w:color="000000"/>
              <w:left w:val="single" w:sz="4" w:space="0" w:color="000000"/>
              <w:bottom w:val="single" w:sz="4" w:space="0" w:color="000000"/>
              <w:right w:val="single" w:sz="4" w:space="0" w:color="000000"/>
            </w:tcBorders>
          </w:tcPr>
          <w:p w14:paraId="3998F5B3" w14:textId="77777777" w:rsidR="00A72C4D" w:rsidRDefault="005514FE">
            <w:pPr>
              <w:spacing w:after="0" w:line="259" w:lineRule="auto"/>
              <w:ind w:left="0" w:firstLine="0"/>
              <w:jc w:val="left"/>
            </w:pPr>
            <w:r>
              <w:t xml:space="preserve">Main entrance (Children’s Centre) </w:t>
            </w:r>
          </w:p>
        </w:tc>
      </w:tr>
      <w:tr w:rsidR="00A72C4D" w14:paraId="2171C4BC" w14:textId="77777777">
        <w:trPr>
          <w:trHeight w:val="281"/>
        </w:trPr>
        <w:tc>
          <w:tcPr>
            <w:tcW w:w="699" w:type="dxa"/>
            <w:tcBorders>
              <w:top w:val="single" w:sz="4" w:space="0" w:color="000000"/>
              <w:left w:val="single" w:sz="4" w:space="0" w:color="000000"/>
              <w:bottom w:val="single" w:sz="4" w:space="0" w:color="000000"/>
              <w:right w:val="single" w:sz="4" w:space="0" w:color="000000"/>
            </w:tcBorders>
          </w:tcPr>
          <w:p w14:paraId="4AA64B83" w14:textId="77777777" w:rsidR="00A72C4D" w:rsidRDefault="005514FE">
            <w:pPr>
              <w:spacing w:after="0" w:line="259" w:lineRule="auto"/>
              <w:ind w:left="0" w:firstLine="0"/>
              <w:jc w:val="left"/>
            </w:pPr>
            <w:r>
              <w:t xml:space="preserve">B </w:t>
            </w:r>
          </w:p>
        </w:tc>
        <w:tc>
          <w:tcPr>
            <w:tcW w:w="6793" w:type="dxa"/>
            <w:tcBorders>
              <w:top w:val="single" w:sz="4" w:space="0" w:color="000000"/>
              <w:left w:val="single" w:sz="4" w:space="0" w:color="000000"/>
              <w:bottom w:val="single" w:sz="4" w:space="0" w:color="000000"/>
              <w:right w:val="single" w:sz="4" w:space="0" w:color="000000"/>
            </w:tcBorders>
          </w:tcPr>
          <w:p w14:paraId="68ABCA03" w14:textId="77777777" w:rsidR="00A72C4D" w:rsidRDefault="005514FE">
            <w:pPr>
              <w:spacing w:after="0" w:line="259" w:lineRule="auto"/>
              <w:ind w:left="0" w:firstLine="0"/>
              <w:jc w:val="left"/>
            </w:pPr>
            <w:r>
              <w:t xml:space="preserve">Rear Entrance (Children’s Centre) </w:t>
            </w:r>
          </w:p>
        </w:tc>
      </w:tr>
    </w:tbl>
    <w:p w14:paraId="24952C80" w14:textId="77777777" w:rsidR="00A72C4D" w:rsidRDefault="005514FE">
      <w:pPr>
        <w:spacing w:after="67" w:line="259" w:lineRule="auto"/>
        <w:ind w:left="0" w:firstLine="0"/>
        <w:jc w:val="left"/>
      </w:pPr>
      <w:r>
        <w:rPr>
          <w:sz w:val="19"/>
        </w:rPr>
        <w:t xml:space="preserve"> </w:t>
      </w:r>
    </w:p>
    <w:p w14:paraId="09D8F9ED" w14:textId="77777777" w:rsidR="00A72C4D" w:rsidRDefault="005514FE">
      <w:pPr>
        <w:ind w:left="96"/>
      </w:pPr>
      <w:r>
        <w:t xml:space="preserve">The fire alarm system is a break glass bells only system. (The alarm is activated by breaking the glass in the alarm call points). </w:t>
      </w:r>
    </w:p>
    <w:p w14:paraId="63F8C140" w14:textId="77777777" w:rsidR="00A72C4D" w:rsidRDefault="005514FE">
      <w:pPr>
        <w:spacing w:after="0" w:line="259" w:lineRule="auto"/>
        <w:ind w:left="0" w:firstLine="0"/>
        <w:jc w:val="left"/>
      </w:pPr>
      <w:r>
        <w:t xml:space="preserve"> </w:t>
      </w:r>
    </w:p>
    <w:p w14:paraId="591AB161" w14:textId="77777777" w:rsidR="00A72C4D" w:rsidRDefault="005514FE">
      <w:pPr>
        <w:ind w:left="96"/>
      </w:pPr>
      <w:r>
        <w:t xml:space="preserve">The weekly regime of testing the fire alarm is carried out by the Site Manager. </w:t>
      </w:r>
    </w:p>
    <w:p w14:paraId="7013BD1D" w14:textId="77777777" w:rsidR="00A72C4D" w:rsidRDefault="005514FE">
      <w:pPr>
        <w:spacing w:after="11" w:line="259" w:lineRule="auto"/>
        <w:ind w:left="0" w:firstLine="0"/>
        <w:jc w:val="left"/>
      </w:pPr>
      <w:r>
        <w:t xml:space="preserve"> </w:t>
      </w:r>
    </w:p>
    <w:p w14:paraId="404AEA6F" w14:textId="77777777" w:rsidR="00A72C4D" w:rsidRDefault="005514FE">
      <w:pPr>
        <w:spacing w:after="0" w:line="259" w:lineRule="auto"/>
        <w:ind w:left="96"/>
        <w:jc w:val="left"/>
      </w:pPr>
      <w:r>
        <w:rPr>
          <w:b/>
        </w:rPr>
        <w:t>4.</w:t>
      </w:r>
      <w:r>
        <w:rPr>
          <w:rFonts w:ascii="Arial" w:eastAsia="Arial" w:hAnsi="Arial" w:cs="Arial"/>
          <w:b/>
        </w:rPr>
        <w:t xml:space="preserve"> </w:t>
      </w:r>
      <w:r>
        <w:rPr>
          <w:b/>
        </w:rPr>
        <w:t xml:space="preserve">Assembly Points </w:t>
      </w:r>
    </w:p>
    <w:p w14:paraId="1510898E" w14:textId="77777777" w:rsidR="00A72C4D" w:rsidRDefault="005514FE">
      <w:pPr>
        <w:spacing w:after="0" w:line="259" w:lineRule="auto"/>
        <w:ind w:left="0" w:firstLine="0"/>
        <w:jc w:val="left"/>
      </w:pPr>
      <w:r>
        <w:rPr>
          <w:b/>
        </w:rPr>
        <w:t xml:space="preserve"> </w:t>
      </w:r>
    </w:p>
    <w:p w14:paraId="3679CF46" w14:textId="77777777" w:rsidR="00A72C4D" w:rsidRDefault="005514FE">
      <w:pPr>
        <w:pStyle w:val="Heading1"/>
        <w:ind w:left="96"/>
      </w:pPr>
      <w:r>
        <w:t xml:space="preserve">*Medical boxes and fire registers should be kept with groups at all times* </w:t>
      </w:r>
    </w:p>
    <w:p w14:paraId="7A117D3A" w14:textId="77777777" w:rsidR="00A72C4D" w:rsidRDefault="005514FE">
      <w:pPr>
        <w:spacing w:after="9" w:line="259" w:lineRule="auto"/>
        <w:ind w:left="0" w:firstLine="0"/>
        <w:jc w:val="left"/>
      </w:pPr>
      <w:r>
        <w:rPr>
          <w:b/>
          <w:sz w:val="19"/>
        </w:rPr>
        <w:t xml:space="preserve"> </w:t>
      </w:r>
    </w:p>
    <w:p w14:paraId="0BFE213F" w14:textId="77777777" w:rsidR="00A72C4D" w:rsidRDefault="005514FE">
      <w:pPr>
        <w:ind w:left="96"/>
      </w:pPr>
      <w:r>
        <w:t xml:space="preserve">All fire doors must be closed on exit from classrooms. </w:t>
      </w:r>
    </w:p>
    <w:p w14:paraId="2F4E1513" w14:textId="77777777" w:rsidR="00A72C4D" w:rsidRDefault="005514FE">
      <w:pPr>
        <w:spacing w:after="0" w:line="259" w:lineRule="auto"/>
        <w:ind w:left="0" w:firstLine="0"/>
        <w:jc w:val="left"/>
      </w:pPr>
      <w:r>
        <w:t xml:space="preserve"> </w:t>
      </w:r>
    </w:p>
    <w:p w14:paraId="618B53AA" w14:textId="77777777" w:rsidR="00A72C4D" w:rsidRDefault="005514FE">
      <w:pPr>
        <w:ind w:left="96"/>
      </w:pPr>
      <w:r>
        <w:t xml:space="preserve">Children’s Centre must exit through the closest fire exit away from the fire, either the main entrance of the children’s centre or the fire exit door in the kitchen and assemble on the car park. The responsible adult will then take the fire register to ensure all children are accounted for. </w:t>
      </w:r>
    </w:p>
    <w:p w14:paraId="391591D3" w14:textId="77777777" w:rsidR="00A72C4D" w:rsidRDefault="005514FE">
      <w:pPr>
        <w:spacing w:after="0" w:line="259" w:lineRule="auto"/>
        <w:ind w:left="0" w:firstLine="0"/>
        <w:jc w:val="left"/>
      </w:pPr>
      <w:r>
        <w:rPr>
          <w:sz w:val="21"/>
        </w:rPr>
        <w:t xml:space="preserve"> </w:t>
      </w:r>
    </w:p>
    <w:p w14:paraId="0B88292B" w14:textId="77777777" w:rsidR="00A72C4D" w:rsidRDefault="005514FE">
      <w:pPr>
        <w:spacing w:after="220"/>
        <w:ind w:left="96" w:right="182"/>
      </w:pPr>
      <w:r>
        <w:t xml:space="preserve">Nursery will be led by their group adults through the nursery fire exit and onto the top playground where they will line up in their assembly point. The responsible adult will then take the fire register to ensure all children are accounted for. </w:t>
      </w:r>
    </w:p>
    <w:p w14:paraId="019FFE1D" w14:textId="77777777" w:rsidR="00A72C4D" w:rsidRDefault="005514FE">
      <w:pPr>
        <w:spacing w:after="25"/>
        <w:ind w:left="96" w:right="203"/>
      </w:pPr>
      <w:r>
        <w:t xml:space="preserve">Reception classrooms will be led by their group adults through the reception area and into the top playground where they will line up in their assembly point. The responsible adult will then take the fire register to ensure all children are accounted for. </w:t>
      </w:r>
    </w:p>
    <w:p w14:paraId="71E44771" w14:textId="77777777" w:rsidR="00A72C4D" w:rsidRDefault="005514FE">
      <w:pPr>
        <w:spacing w:after="40" w:line="259" w:lineRule="auto"/>
        <w:ind w:left="0" w:firstLine="0"/>
        <w:jc w:val="left"/>
      </w:pPr>
      <w:r>
        <w:rPr>
          <w:sz w:val="16"/>
        </w:rPr>
        <w:t xml:space="preserve"> </w:t>
      </w:r>
    </w:p>
    <w:p w14:paraId="5D95C0FF" w14:textId="77777777" w:rsidR="00A72C4D" w:rsidRDefault="005514FE">
      <w:pPr>
        <w:spacing w:line="276" w:lineRule="auto"/>
        <w:ind w:left="96"/>
        <w:jc w:val="left"/>
      </w:pPr>
      <w:r>
        <w:t xml:space="preserve">Year 1 classrooms will be led by their group adults through the fire exits in the classrooms, line up in their fire assembly point – the area outside their classroom, by the gates on Regent Road. </w:t>
      </w:r>
      <w:r>
        <w:rPr>
          <w:b/>
        </w:rPr>
        <w:t xml:space="preserve">Any adults responsible for the children in these classrooms must be aware of the codes to open the padlocks on the surrounding gates. </w:t>
      </w:r>
      <w:r>
        <w:t xml:space="preserve">The responsible adult will then take the fire register to ensure all children are accounted for. </w:t>
      </w:r>
    </w:p>
    <w:p w14:paraId="5519E142" w14:textId="77777777" w:rsidR="00A72C4D" w:rsidRDefault="005514FE">
      <w:pPr>
        <w:spacing w:after="40" w:line="259" w:lineRule="auto"/>
        <w:ind w:left="0" w:firstLine="0"/>
        <w:jc w:val="left"/>
      </w:pPr>
      <w:r>
        <w:rPr>
          <w:sz w:val="16"/>
        </w:rPr>
        <w:t xml:space="preserve"> </w:t>
      </w:r>
    </w:p>
    <w:p w14:paraId="5CE38D06" w14:textId="77777777" w:rsidR="00A72C4D" w:rsidRDefault="005514FE">
      <w:pPr>
        <w:spacing w:line="276" w:lineRule="auto"/>
        <w:ind w:left="96"/>
        <w:jc w:val="left"/>
      </w:pPr>
      <w:r>
        <w:t xml:space="preserve">Year 2 classrooms will be led by their group adults through the fire exits in the classrooms, up the stairs and onto the top playground where they will line up in their assembly point. The responsible adult will then take the fire register to ensure all children are accounted for. </w:t>
      </w:r>
    </w:p>
    <w:p w14:paraId="20A5F62C" w14:textId="77777777" w:rsidR="00A72C4D" w:rsidRDefault="005514FE">
      <w:pPr>
        <w:spacing w:after="42" w:line="259" w:lineRule="auto"/>
        <w:ind w:left="0" w:firstLine="0"/>
        <w:jc w:val="left"/>
      </w:pPr>
      <w:r>
        <w:rPr>
          <w:sz w:val="16"/>
        </w:rPr>
        <w:lastRenderedPageBreak/>
        <w:t xml:space="preserve"> </w:t>
      </w:r>
    </w:p>
    <w:p w14:paraId="19E1CB68" w14:textId="77777777" w:rsidR="00A72C4D" w:rsidRDefault="005514FE">
      <w:pPr>
        <w:spacing w:after="194" w:line="276" w:lineRule="auto"/>
        <w:ind w:left="96"/>
        <w:jc w:val="left"/>
      </w:pPr>
      <w:r>
        <w:t xml:space="preserve">Year 3 and 4 classrooms will be led by their group adults down the stair and through the fire exit which leads to the bottom playground. Children will line up in their fire assembly point. The responsible adult will then take the fire register to ensure all children are accounted for. </w:t>
      </w:r>
    </w:p>
    <w:p w14:paraId="06450AF5" w14:textId="77777777" w:rsidR="00A72C4D" w:rsidRDefault="005514FE">
      <w:pPr>
        <w:spacing w:line="276" w:lineRule="auto"/>
        <w:ind w:left="96"/>
        <w:jc w:val="left"/>
      </w:pPr>
      <w:r>
        <w:t xml:space="preserve">Year 5-6 classrooms will be led through the top hall and into the top playground where they will line up in their assembly point. The responsible adult will then take the fire register to ensure all children are accounted for. </w:t>
      </w:r>
    </w:p>
    <w:p w14:paraId="21C218FF" w14:textId="77777777" w:rsidR="00A72C4D" w:rsidRDefault="005514FE">
      <w:pPr>
        <w:spacing w:after="0" w:line="276" w:lineRule="auto"/>
        <w:ind w:left="101" w:firstLine="0"/>
        <w:jc w:val="left"/>
      </w:pPr>
      <w:r>
        <w:rPr>
          <w:b/>
          <w:sz w:val="24"/>
          <w:u w:val="single" w:color="000000"/>
        </w:rPr>
        <w:t>Staff must head count first and then raise their hand to indicate that they have the correct</w:t>
      </w:r>
      <w:r>
        <w:rPr>
          <w:b/>
          <w:sz w:val="24"/>
        </w:rPr>
        <w:t xml:space="preserve"> </w:t>
      </w:r>
      <w:r>
        <w:rPr>
          <w:b/>
          <w:sz w:val="24"/>
          <w:u w:val="single" w:color="000000"/>
        </w:rPr>
        <w:t>number of children and then take the register.</w:t>
      </w:r>
      <w:r>
        <w:rPr>
          <w:b/>
          <w:sz w:val="24"/>
        </w:rPr>
        <w:t xml:space="preserve"> </w:t>
      </w:r>
    </w:p>
    <w:p w14:paraId="2E45A6C2" w14:textId="77777777" w:rsidR="00A72C4D" w:rsidRDefault="005514FE">
      <w:pPr>
        <w:spacing w:after="150" w:line="259" w:lineRule="auto"/>
        <w:ind w:left="0" w:firstLine="0"/>
        <w:jc w:val="left"/>
      </w:pPr>
      <w:r>
        <w:rPr>
          <w:b/>
          <w:sz w:val="11"/>
        </w:rPr>
        <w:t xml:space="preserve"> </w:t>
      </w:r>
    </w:p>
    <w:p w14:paraId="411B3C30" w14:textId="77777777" w:rsidR="00A72C4D" w:rsidRDefault="005514FE">
      <w:pPr>
        <w:spacing w:after="225"/>
        <w:ind w:left="96"/>
      </w:pPr>
      <w:r>
        <w:t xml:space="preserve">Fire Wardens on site will sweep the buildings as normal, to ensure the building is empty. </w:t>
      </w:r>
    </w:p>
    <w:p w14:paraId="4CE0E3DD" w14:textId="77777777" w:rsidR="00A72C4D" w:rsidRDefault="005514FE">
      <w:pPr>
        <w:spacing w:after="259"/>
        <w:ind w:left="96"/>
      </w:pPr>
      <w:r>
        <w:t xml:space="preserve">The site manager will notify groups when it is safe to re-enter the building. </w:t>
      </w:r>
    </w:p>
    <w:p w14:paraId="6A927ABC" w14:textId="77777777" w:rsidR="00A72C4D" w:rsidRDefault="005514FE">
      <w:pPr>
        <w:spacing w:after="0" w:line="259" w:lineRule="auto"/>
        <w:ind w:left="96"/>
        <w:jc w:val="left"/>
      </w:pPr>
      <w:r>
        <w:rPr>
          <w:b/>
        </w:rPr>
        <w:t>5.</w:t>
      </w:r>
      <w:r>
        <w:rPr>
          <w:rFonts w:ascii="Arial" w:eastAsia="Arial" w:hAnsi="Arial" w:cs="Arial"/>
          <w:b/>
        </w:rPr>
        <w:t xml:space="preserve"> </w:t>
      </w:r>
      <w:r>
        <w:rPr>
          <w:b/>
        </w:rPr>
        <w:t xml:space="preserve">Emergency Lighting </w:t>
      </w:r>
    </w:p>
    <w:p w14:paraId="107B7C41" w14:textId="77777777" w:rsidR="00A72C4D" w:rsidRDefault="005514FE">
      <w:pPr>
        <w:spacing w:after="0" w:line="259" w:lineRule="auto"/>
        <w:ind w:left="0" w:firstLine="0"/>
        <w:jc w:val="left"/>
      </w:pPr>
      <w:r>
        <w:rPr>
          <w:b/>
        </w:rPr>
        <w:t xml:space="preserve"> </w:t>
      </w:r>
    </w:p>
    <w:p w14:paraId="6C5A8A0D" w14:textId="77777777" w:rsidR="00A72C4D" w:rsidRDefault="005514FE">
      <w:pPr>
        <w:ind w:left="96"/>
      </w:pPr>
      <w:r>
        <w:t xml:space="preserve">Emergency lighting is in situ. </w:t>
      </w:r>
    </w:p>
    <w:p w14:paraId="686EF6A7" w14:textId="77777777" w:rsidR="00A72C4D" w:rsidRDefault="005514FE">
      <w:pPr>
        <w:spacing w:after="11" w:line="259" w:lineRule="auto"/>
        <w:ind w:left="0" w:firstLine="0"/>
        <w:jc w:val="left"/>
      </w:pPr>
      <w:r>
        <w:t xml:space="preserve"> </w:t>
      </w:r>
    </w:p>
    <w:p w14:paraId="03F94E19" w14:textId="77777777" w:rsidR="00A72C4D" w:rsidRDefault="005514FE">
      <w:pPr>
        <w:pStyle w:val="Heading1"/>
        <w:ind w:left="96"/>
      </w:pPr>
      <w:r>
        <w:t>6.</w:t>
      </w:r>
      <w:r>
        <w:rPr>
          <w:rFonts w:ascii="Arial" w:eastAsia="Arial" w:hAnsi="Arial" w:cs="Arial"/>
        </w:rPr>
        <w:t xml:space="preserve"> </w:t>
      </w:r>
      <w:r>
        <w:t xml:space="preserve">Fire Safety Monitoring Inspections </w:t>
      </w:r>
    </w:p>
    <w:p w14:paraId="0E35B801" w14:textId="77777777" w:rsidR="00A72C4D" w:rsidRDefault="005514FE">
      <w:pPr>
        <w:spacing w:after="0" w:line="259" w:lineRule="auto"/>
        <w:ind w:left="0" w:firstLine="0"/>
        <w:jc w:val="left"/>
      </w:pPr>
      <w:r>
        <w:rPr>
          <w:b/>
        </w:rPr>
        <w:t xml:space="preserve"> </w:t>
      </w:r>
    </w:p>
    <w:p w14:paraId="3DE0A434" w14:textId="77777777" w:rsidR="00A72C4D" w:rsidRDefault="005514FE">
      <w:pPr>
        <w:ind w:left="96"/>
      </w:pPr>
      <w:r>
        <w:t xml:space="preserve">A monitoring inspection is carried out monthly by the Site Manager. Details of the inspection will be kept in the fire log book. Any faults or corrective action will be reported to the building maintenance surveyor of the Governing Body. </w:t>
      </w:r>
    </w:p>
    <w:p w14:paraId="6E082E50" w14:textId="77777777" w:rsidR="00A72C4D" w:rsidRDefault="005514FE">
      <w:pPr>
        <w:spacing w:after="21" w:line="259" w:lineRule="auto"/>
        <w:ind w:left="0" w:firstLine="0"/>
        <w:jc w:val="left"/>
      </w:pPr>
      <w:r>
        <w:rPr>
          <w:sz w:val="21"/>
        </w:rPr>
        <w:t xml:space="preserve"> </w:t>
      </w:r>
    </w:p>
    <w:p w14:paraId="4AE5A195" w14:textId="77777777" w:rsidR="00A72C4D" w:rsidRDefault="005514FE">
      <w:pPr>
        <w:pStyle w:val="Heading1"/>
        <w:ind w:left="96"/>
      </w:pPr>
      <w:r>
        <w:t>7.</w:t>
      </w:r>
      <w:r>
        <w:rPr>
          <w:rFonts w:ascii="Arial" w:eastAsia="Arial" w:hAnsi="Arial" w:cs="Arial"/>
        </w:rPr>
        <w:t xml:space="preserve"> </w:t>
      </w:r>
      <w:r>
        <w:t xml:space="preserve">Visitors / Contractors </w:t>
      </w:r>
    </w:p>
    <w:p w14:paraId="6674A7F8" w14:textId="77777777" w:rsidR="00A72C4D" w:rsidRDefault="005514FE">
      <w:pPr>
        <w:spacing w:after="0" w:line="259" w:lineRule="auto"/>
        <w:ind w:left="0" w:firstLine="0"/>
        <w:jc w:val="left"/>
      </w:pPr>
      <w:r>
        <w:rPr>
          <w:b/>
        </w:rPr>
        <w:t xml:space="preserve"> </w:t>
      </w:r>
    </w:p>
    <w:p w14:paraId="245CC2F1" w14:textId="77777777" w:rsidR="00A72C4D" w:rsidRDefault="005514FE">
      <w:pPr>
        <w:ind w:left="96"/>
      </w:pPr>
      <w:r>
        <w:t xml:space="preserve">All visitors / contractors must sign in using the electronic system located at the main entrance and wear a visitor badge throughout the course of their visit.  It will be the responsibility of the host to escort their visitors to the assembly point. </w:t>
      </w:r>
    </w:p>
    <w:p w14:paraId="15AF55F8" w14:textId="77777777" w:rsidR="00A72C4D" w:rsidRDefault="005514FE">
      <w:pPr>
        <w:spacing w:after="0" w:line="259" w:lineRule="auto"/>
        <w:ind w:left="0" w:firstLine="0"/>
        <w:jc w:val="left"/>
      </w:pPr>
      <w:r>
        <w:rPr>
          <w:sz w:val="21"/>
        </w:rPr>
        <w:t xml:space="preserve"> </w:t>
      </w:r>
    </w:p>
    <w:p w14:paraId="0281CA56" w14:textId="77777777" w:rsidR="00A72C4D" w:rsidRDefault="005514FE">
      <w:pPr>
        <w:ind w:left="96"/>
      </w:pPr>
      <w:r>
        <w:t xml:space="preserve">Contractors must sign in using the electronic system located on the school reception desk and wear a visitor badge throughout the course of the visit. Contractors should report to the Site Manager (or Business Manager when Site Manager is not on site) and state the nature of the work to be carried out and the impact this will have on the safe working practices within school. The Site Manager will ensure that they are aware of the schools emergency procedures and if necessary how to raise the alarm in the event of an emergency. </w:t>
      </w:r>
    </w:p>
    <w:p w14:paraId="483C0468" w14:textId="77777777" w:rsidR="00A72C4D" w:rsidRDefault="005514FE">
      <w:pPr>
        <w:spacing w:after="0" w:line="259" w:lineRule="auto"/>
        <w:ind w:left="0" w:firstLine="0"/>
        <w:jc w:val="left"/>
      </w:pPr>
      <w:r>
        <w:t xml:space="preserve"> </w:t>
      </w:r>
    </w:p>
    <w:p w14:paraId="4181E858" w14:textId="77777777" w:rsidR="00A72C4D" w:rsidRDefault="005514FE">
      <w:pPr>
        <w:ind w:left="96"/>
      </w:pPr>
      <w:r>
        <w:t xml:space="preserve">In the event of long term building work emergency procedures will be discussed at pre commencement meeting and updated weekly as work progresses. </w:t>
      </w:r>
    </w:p>
    <w:p w14:paraId="2FBB4B4A" w14:textId="77777777" w:rsidR="00A72C4D" w:rsidRDefault="005514FE">
      <w:pPr>
        <w:spacing w:after="18" w:line="259" w:lineRule="auto"/>
        <w:ind w:left="0" w:firstLine="0"/>
        <w:jc w:val="left"/>
      </w:pPr>
      <w:r>
        <w:rPr>
          <w:sz w:val="21"/>
        </w:rPr>
        <w:t xml:space="preserve"> </w:t>
      </w:r>
    </w:p>
    <w:p w14:paraId="3F442F1F" w14:textId="77777777" w:rsidR="00A72C4D" w:rsidRDefault="005514FE">
      <w:pPr>
        <w:pStyle w:val="Heading1"/>
        <w:ind w:left="96"/>
      </w:pPr>
      <w:r>
        <w:t>8.</w:t>
      </w:r>
      <w:r>
        <w:rPr>
          <w:rFonts w:ascii="Arial" w:eastAsia="Arial" w:hAnsi="Arial" w:cs="Arial"/>
        </w:rPr>
        <w:t xml:space="preserve"> </w:t>
      </w:r>
      <w:r>
        <w:t xml:space="preserve">Staff Training </w:t>
      </w:r>
    </w:p>
    <w:p w14:paraId="35D09EEA" w14:textId="77777777" w:rsidR="00A72C4D" w:rsidRDefault="005514FE">
      <w:pPr>
        <w:spacing w:after="0" w:line="259" w:lineRule="auto"/>
        <w:ind w:left="0" w:firstLine="0"/>
        <w:jc w:val="left"/>
      </w:pPr>
      <w:r>
        <w:rPr>
          <w:b/>
        </w:rPr>
        <w:t xml:space="preserve"> </w:t>
      </w:r>
    </w:p>
    <w:p w14:paraId="1F6D4B01" w14:textId="77777777" w:rsidR="00A72C4D" w:rsidRDefault="005514FE">
      <w:pPr>
        <w:ind w:left="96"/>
      </w:pPr>
      <w:r>
        <w:t xml:space="preserve">As part of the induction procedure, new or temporary employees will be expected to undertake the electronic training package ‘Fire Safety in Education – Educare’ and will also have an annual Fire Safety Briefing.  It will be the responsibility of the Head Teacher and Business Manager to ensure that this is carried out and recorded in the Fire Log Book. It is important that all school staff undertake formal fire safety training on an annual basis.  </w:t>
      </w:r>
    </w:p>
    <w:p w14:paraId="3EE33097" w14:textId="77777777" w:rsidR="00A72C4D" w:rsidRDefault="005514FE">
      <w:pPr>
        <w:spacing w:after="0" w:line="259" w:lineRule="auto"/>
        <w:ind w:left="0" w:firstLine="0"/>
        <w:jc w:val="left"/>
      </w:pPr>
      <w:r>
        <w:lastRenderedPageBreak/>
        <w:t xml:space="preserve"> </w:t>
      </w:r>
    </w:p>
    <w:p w14:paraId="2CCBF8C8" w14:textId="77777777" w:rsidR="00A72C4D" w:rsidRDefault="005514FE">
      <w:pPr>
        <w:ind w:left="96"/>
      </w:pPr>
      <w:r>
        <w:t xml:space="preserve">Staff training on emergency procedures will form part of the staff induction. </w:t>
      </w:r>
    </w:p>
    <w:p w14:paraId="2813E806" w14:textId="77777777" w:rsidR="00A72C4D" w:rsidRDefault="005514FE">
      <w:pPr>
        <w:spacing w:after="12" w:line="259" w:lineRule="auto"/>
        <w:ind w:left="0" w:firstLine="0"/>
        <w:jc w:val="left"/>
      </w:pPr>
      <w:r>
        <w:t xml:space="preserve"> </w:t>
      </w:r>
    </w:p>
    <w:p w14:paraId="1EB90014" w14:textId="77777777" w:rsidR="00A72C4D" w:rsidRDefault="005514FE">
      <w:pPr>
        <w:pStyle w:val="Heading1"/>
        <w:ind w:left="96"/>
      </w:pPr>
      <w:r>
        <w:t>9.</w:t>
      </w:r>
      <w:r>
        <w:rPr>
          <w:rFonts w:ascii="Arial" w:eastAsia="Arial" w:hAnsi="Arial" w:cs="Arial"/>
        </w:rPr>
        <w:t xml:space="preserve"> </w:t>
      </w:r>
      <w:r>
        <w:t xml:space="preserve">Fire Drills </w:t>
      </w:r>
    </w:p>
    <w:p w14:paraId="3A44C733" w14:textId="77777777" w:rsidR="00A72C4D" w:rsidRDefault="005514FE">
      <w:pPr>
        <w:spacing w:after="0" w:line="259" w:lineRule="auto"/>
        <w:ind w:left="0" w:firstLine="0"/>
        <w:jc w:val="left"/>
      </w:pPr>
      <w:r>
        <w:rPr>
          <w:b/>
        </w:rPr>
        <w:t xml:space="preserve"> </w:t>
      </w:r>
    </w:p>
    <w:p w14:paraId="7B9AB163" w14:textId="77777777" w:rsidR="00A72C4D" w:rsidRDefault="005514FE">
      <w:pPr>
        <w:ind w:left="96"/>
      </w:pPr>
      <w:r>
        <w:t xml:space="preserve">There will be a fire drill carried out on a termly basis; one will take place in the first half term of children returning to school. One fire drill will take place during the lunchtime period. It is important that the school is evacuated within three minutes. </w:t>
      </w:r>
    </w:p>
    <w:p w14:paraId="78941634" w14:textId="77777777" w:rsidR="00A72C4D" w:rsidRDefault="005514FE">
      <w:pPr>
        <w:ind w:left="96"/>
      </w:pPr>
      <w:r>
        <w:t xml:space="preserve">Details of the fire drill will be recorded in the Fire Log Book by the Site Manager and the Governing Body will be informed of the dates, time and any specific problems. </w:t>
      </w:r>
    </w:p>
    <w:p w14:paraId="6424B0D0" w14:textId="77777777" w:rsidR="00A72C4D" w:rsidRDefault="005514FE">
      <w:pPr>
        <w:spacing w:after="0" w:line="259" w:lineRule="auto"/>
        <w:ind w:left="0" w:firstLine="0"/>
        <w:jc w:val="left"/>
      </w:pPr>
      <w:r>
        <w:t xml:space="preserve"> </w:t>
      </w:r>
    </w:p>
    <w:p w14:paraId="6EA0195D" w14:textId="77777777" w:rsidR="00A72C4D" w:rsidRDefault="005514FE">
      <w:pPr>
        <w:ind w:left="96"/>
      </w:pPr>
      <w:r>
        <w:t xml:space="preserve">Following a fire drill, there will be a debriefing session with staff and this will be recorded in the fire log book under staff training. </w:t>
      </w:r>
    </w:p>
    <w:p w14:paraId="0EFA0404" w14:textId="77777777" w:rsidR="00A72C4D" w:rsidRDefault="005514FE">
      <w:pPr>
        <w:spacing w:after="19" w:line="259" w:lineRule="auto"/>
        <w:ind w:left="0" w:firstLine="0"/>
        <w:jc w:val="left"/>
      </w:pPr>
      <w:r>
        <w:rPr>
          <w:sz w:val="21"/>
        </w:rPr>
        <w:t xml:space="preserve"> </w:t>
      </w:r>
    </w:p>
    <w:p w14:paraId="2878D16A" w14:textId="77777777" w:rsidR="00A72C4D" w:rsidRDefault="005514FE">
      <w:pPr>
        <w:pStyle w:val="Heading1"/>
        <w:ind w:left="96"/>
      </w:pPr>
      <w:r>
        <w:t>10.</w:t>
      </w:r>
      <w:r>
        <w:rPr>
          <w:rFonts w:ascii="Arial" w:eastAsia="Arial" w:hAnsi="Arial" w:cs="Arial"/>
        </w:rPr>
        <w:t xml:space="preserve"> </w:t>
      </w:r>
      <w:r>
        <w:t xml:space="preserve">Special Needs </w:t>
      </w:r>
    </w:p>
    <w:p w14:paraId="3E069FAE" w14:textId="77777777" w:rsidR="00A72C4D" w:rsidRDefault="005514FE">
      <w:pPr>
        <w:spacing w:after="0" w:line="259" w:lineRule="auto"/>
        <w:ind w:left="0" w:firstLine="0"/>
        <w:jc w:val="left"/>
      </w:pPr>
      <w:r>
        <w:rPr>
          <w:b/>
        </w:rPr>
        <w:t xml:space="preserve"> </w:t>
      </w:r>
    </w:p>
    <w:p w14:paraId="1F28BDB0" w14:textId="77777777" w:rsidR="00A72C4D" w:rsidRDefault="005514FE">
      <w:pPr>
        <w:ind w:left="96"/>
      </w:pPr>
      <w:r>
        <w:t xml:space="preserve">Risk assessments and procedures will be undertaken and updated, by the Inclusion Lead and Business Manager, to take account of persons with special needs or requirements. </w:t>
      </w:r>
    </w:p>
    <w:p w14:paraId="7901DCDB" w14:textId="77777777" w:rsidR="00A72C4D" w:rsidRDefault="005514FE">
      <w:pPr>
        <w:spacing w:after="11" w:line="259" w:lineRule="auto"/>
        <w:ind w:left="0" w:firstLine="0"/>
        <w:jc w:val="left"/>
      </w:pPr>
      <w:r>
        <w:t xml:space="preserve"> </w:t>
      </w:r>
    </w:p>
    <w:p w14:paraId="5782A82E" w14:textId="77777777" w:rsidR="00A72C4D" w:rsidRDefault="005514FE">
      <w:pPr>
        <w:pStyle w:val="Heading1"/>
        <w:ind w:left="96"/>
      </w:pPr>
      <w:r>
        <w:t>11.</w:t>
      </w:r>
      <w:r>
        <w:rPr>
          <w:rFonts w:ascii="Arial" w:eastAsia="Arial" w:hAnsi="Arial" w:cs="Arial"/>
        </w:rPr>
        <w:t xml:space="preserve"> </w:t>
      </w:r>
      <w:r>
        <w:t xml:space="preserve">Fire Evacuation Procedures for a Primary School </w:t>
      </w:r>
    </w:p>
    <w:p w14:paraId="4A7AD8D5" w14:textId="77777777" w:rsidR="00A72C4D" w:rsidRDefault="005514FE">
      <w:pPr>
        <w:spacing w:after="12" w:line="259" w:lineRule="auto"/>
        <w:ind w:left="0" w:firstLine="0"/>
        <w:jc w:val="left"/>
      </w:pPr>
      <w:r>
        <w:rPr>
          <w:b/>
        </w:rPr>
        <w:t xml:space="preserve"> </w:t>
      </w:r>
    </w:p>
    <w:p w14:paraId="65DD4156" w14:textId="77777777" w:rsidR="00A72C4D" w:rsidRDefault="005514FE">
      <w:pPr>
        <w:numPr>
          <w:ilvl w:val="0"/>
          <w:numId w:val="1"/>
        </w:numPr>
        <w:spacing w:after="26"/>
        <w:ind w:hanging="360"/>
      </w:pPr>
      <w:r>
        <w:t xml:space="preserve">On discovering a fire, raise the alarm by the nearest call point. The person liaising with the fire service will be the Head Teacher (in their absence, Miss Campbell). </w:t>
      </w:r>
    </w:p>
    <w:p w14:paraId="742077E6" w14:textId="77777777" w:rsidR="00A72C4D" w:rsidRDefault="005514FE">
      <w:pPr>
        <w:numPr>
          <w:ilvl w:val="0"/>
          <w:numId w:val="1"/>
        </w:numPr>
        <w:spacing w:after="26"/>
        <w:ind w:hanging="360"/>
      </w:pPr>
      <w:r>
        <w:t xml:space="preserve">It is important that pupils are evacuated to safety, do not stop to collect your belongings, go straight to the assembly point (see section 4). If it is possible, close windows and doors on the way out. If you feel confident to tackle the fire and have received the training, then do so </w:t>
      </w:r>
    </w:p>
    <w:p w14:paraId="1CA4B5D5" w14:textId="77777777" w:rsidR="00A72C4D" w:rsidRDefault="005514FE">
      <w:pPr>
        <w:numPr>
          <w:ilvl w:val="0"/>
          <w:numId w:val="1"/>
        </w:numPr>
        <w:spacing w:after="26"/>
        <w:ind w:hanging="360"/>
      </w:pPr>
      <w:r>
        <w:t xml:space="preserve">The office will print off Entrysign the log of staff, visitors, children’s signing in/out and a school radio and take them to the assembly point, the group teacher will take out the class fire register. </w:t>
      </w:r>
    </w:p>
    <w:p w14:paraId="75E068D8" w14:textId="77777777" w:rsidR="00A72C4D" w:rsidRDefault="005514FE">
      <w:pPr>
        <w:numPr>
          <w:ilvl w:val="0"/>
          <w:numId w:val="1"/>
        </w:numPr>
        <w:ind w:hanging="360"/>
      </w:pPr>
      <w:r>
        <w:t xml:space="preserve">Fire Marshalls Mr White, Miss Stanley, Miss Le Gross, Miss Martin, Miss Campbell, Mrs Pugliese, Mrs Shuttleworth, Miss Woodfield will check the building. </w:t>
      </w:r>
    </w:p>
    <w:p w14:paraId="3D2316B6" w14:textId="77777777" w:rsidR="00A72C4D" w:rsidRDefault="005514FE">
      <w:pPr>
        <w:spacing w:after="0" w:line="259" w:lineRule="auto"/>
        <w:ind w:left="0" w:firstLine="0"/>
        <w:jc w:val="left"/>
      </w:pPr>
      <w:r>
        <w:t xml:space="preserve"> </w:t>
      </w:r>
    </w:p>
    <w:p w14:paraId="7C759103" w14:textId="77777777" w:rsidR="00A14D67" w:rsidRDefault="00A14D67">
      <w:pPr>
        <w:spacing w:after="0" w:line="259" w:lineRule="auto"/>
        <w:ind w:left="0" w:firstLine="0"/>
        <w:jc w:val="left"/>
      </w:pPr>
    </w:p>
    <w:p w14:paraId="211DF25C" w14:textId="77777777" w:rsidR="00A14D67" w:rsidRDefault="00A14D67">
      <w:pPr>
        <w:spacing w:after="0" w:line="259" w:lineRule="auto"/>
        <w:ind w:left="0" w:firstLine="0"/>
        <w:jc w:val="left"/>
      </w:pPr>
    </w:p>
    <w:p w14:paraId="0C2CB9B0" w14:textId="77777777" w:rsidR="00A14D67" w:rsidRDefault="00A14D67">
      <w:pPr>
        <w:spacing w:after="0" w:line="259" w:lineRule="auto"/>
        <w:ind w:left="0" w:firstLine="0"/>
        <w:jc w:val="left"/>
      </w:pPr>
    </w:p>
    <w:p w14:paraId="5FFDFA3D" w14:textId="77777777" w:rsidR="00A14D67" w:rsidRDefault="00A14D67">
      <w:pPr>
        <w:spacing w:after="0" w:line="259" w:lineRule="auto"/>
        <w:ind w:left="0" w:firstLine="0"/>
        <w:jc w:val="left"/>
      </w:pPr>
    </w:p>
    <w:p w14:paraId="1DE428B7" w14:textId="77777777" w:rsidR="00A14D67" w:rsidRDefault="00A14D67">
      <w:pPr>
        <w:spacing w:after="0" w:line="259" w:lineRule="auto"/>
        <w:ind w:left="0" w:firstLine="0"/>
        <w:jc w:val="left"/>
      </w:pPr>
    </w:p>
    <w:p w14:paraId="3082C2BC" w14:textId="77777777" w:rsidR="00A14D67" w:rsidRDefault="00A14D67">
      <w:pPr>
        <w:spacing w:after="0" w:line="259" w:lineRule="auto"/>
        <w:ind w:left="0" w:firstLine="0"/>
        <w:jc w:val="left"/>
      </w:pPr>
    </w:p>
    <w:p w14:paraId="6D45F5F2" w14:textId="77777777" w:rsidR="00A14D67" w:rsidRDefault="00A14D67">
      <w:pPr>
        <w:spacing w:after="0" w:line="259" w:lineRule="auto"/>
        <w:ind w:left="0" w:firstLine="0"/>
        <w:jc w:val="left"/>
      </w:pPr>
    </w:p>
    <w:p w14:paraId="069B9BB8" w14:textId="77777777" w:rsidR="00A14D67" w:rsidRDefault="00A14D67">
      <w:pPr>
        <w:spacing w:after="0" w:line="259" w:lineRule="auto"/>
        <w:ind w:left="0" w:firstLine="0"/>
        <w:jc w:val="left"/>
      </w:pPr>
    </w:p>
    <w:p w14:paraId="2966E037" w14:textId="77777777" w:rsidR="00A14D67" w:rsidRDefault="00A14D67">
      <w:pPr>
        <w:spacing w:after="0" w:line="259" w:lineRule="auto"/>
        <w:ind w:left="0" w:firstLine="0"/>
        <w:jc w:val="left"/>
      </w:pPr>
    </w:p>
    <w:p w14:paraId="233E2053" w14:textId="77777777" w:rsidR="00A14D67" w:rsidRDefault="00A14D67">
      <w:pPr>
        <w:spacing w:after="0" w:line="259" w:lineRule="auto"/>
        <w:ind w:left="0" w:firstLine="0"/>
        <w:jc w:val="left"/>
      </w:pPr>
    </w:p>
    <w:p w14:paraId="1991D5A2" w14:textId="77777777" w:rsidR="00A14D67" w:rsidRDefault="00A14D67">
      <w:pPr>
        <w:spacing w:after="0" w:line="259" w:lineRule="auto"/>
        <w:ind w:left="0" w:firstLine="0"/>
        <w:jc w:val="left"/>
      </w:pPr>
    </w:p>
    <w:p w14:paraId="21CF245D" w14:textId="77777777" w:rsidR="00A14D67" w:rsidRDefault="00A14D67">
      <w:pPr>
        <w:spacing w:after="0" w:line="259" w:lineRule="auto"/>
        <w:ind w:left="0" w:firstLine="0"/>
        <w:jc w:val="left"/>
      </w:pPr>
    </w:p>
    <w:p w14:paraId="419CC3EE" w14:textId="77777777" w:rsidR="00A14D67" w:rsidRDefault="00A14D67">
      <w:pPr>
        <w:spacing w:after="0" w:line="259" w:lineRule="auto"/>
        <w:ind w:left="0" w:firstLine="0"/>
        <w:jc w:val="left"/>
      </w:pPr>
    </w:p>
    <w:p w14:paraId="69CFE800" w14:textId="77777777" w:rsidR="00A14D67" w:rsidRDefault="00A14D67">
      <w:pPr>
        <w:spacing w:after="0" w:line="259" w:lineRule="auto"/>
        <w:ind w:left="0" w:firstLine="0"/>
        <w:jc w:val="left"/>
      </w:pPr>
    </w:p>
    <w:p w14:paraId="03B80E14" w14:textId="77777777" w:rsidR="00A14D67" w:rsidRDefault="00A14D67">
      <w:pPr>
        <w:spacing w:after="0" w:line="259" w:lineRule="auto"/>
        <w:ind w:left="0" w:firstLine="0"/>
        <w:jc w:val="left"/>
      </w:pPr>
    </w:p>
    <w:tbl>
      <w:tblPr>
        <w:tblStyle w:val="TableGrid"/>
        <w:tblW w:w="9306" w:type="dxa"/>
        <w:tblInd w:w="0" w:type="dxa"/>
        <w:tblCellMar>
          <w:top w:w="12" w:type="dxa"/>
          <w:left w:w="5" w:type="dxa"/>
          <w:right w:w="53" w:type="dxa"/>
        </w:tblCellMar>
        <w:tblLook w:val="04A0" w:firstRow="1" w:lastRow="0" w:firstColumn="1" w:lastColumn="0" w:noHBand="0" w:noVBand="1"/>
      </w:tblPr>
      <w:tblGrid>
        <w:gridCol w:w="915"/>
        <w:gridCol w:w="1969"/>
        <w:gridCol w:w="1334"/>
        <w:gridCol w:w="1412"/>
        <w:gridCol w:w="1954"/>
        <w:gridCol w:w="1722"/>
      </w:tblGrid>
      <w:tr w:rsidR="005514FE" w14:paraId="3BC75132" w14:textId="1D1C58D0" w:rsidTr="00A14D67">
        <w:trPr>
          <w:trHeight w:val="1091"/>
        </w:trPr>
        <w:tc>
          <w:tcPr>
            <w:tcW w:w="897" w:type="dxa"/>
            <w:tcBorders>
              <w:top w:val="single" w:sz="4" w:space="0" w:color="000000"/>
              <w:left w:val="single" w:sz="4" w:space="0" w:color="000000"/>
              <w:bottom w:val="single" w:sz="4" w:space="0" w:color="000000"/>
              <w:right w:val="single" w:sz="4" w:space="0" w:color="000000"/>
            </w:tcBorders>
          </w:tcPr>
          <w:p w14:paraId="062B21DB" w14:textId="77777777" w:rsidR="005514FE" w:rsidRDefault="005514FE">
            <w:pPr>
              <w:spacing w:after="0" w:line="259" w:lineRule="auto"/>
              <w:ind w:left="108" w:firstLine="0"/>
              <w:jc w:val="left"/>
            </w:pPr>
            <w:r>
              <w:rPr>
                <w:b/>
              </w:rPr>
              <w:lastRenderedPageBreak/>
              <w:t xml:space="preserve">Area </w:t>
            </w:r>
          </w:p>
          <w:p w14:paraId="3FBE8AF3" w14:textId="77777777" w:rsidR="005514FE" w:rsidRDefault="005514FE">
            <w:pPr>
              <w:spacing w:after="0" w:line="259" w:lineRule="auto"/>
              <w:ind w:left="108" w:firstLine="0"/>
              <w:jc w:val="left"/>
            </w:pPr>
            <w:r>
              <w:rPr>
                <w:b/>
              </w:rPr>
              <w:t xml:space="preserve">Number </w:t>
            </w:r>
          </w:p>
        </w:tc>
        <w:tc>
          <w:tcPr>
            <w:tcW w:w="2081" w:type="dxa"/>
            <w:tcBorders>
              <w:top w:val="single" w:sz="4" w:space="0" w:color="000000"/>
              <w:left w:val="single" w:sz="4" w:space="0" w:color="000000"/>
              <w:bottom w:val="single" w:sz="4" w:space="0" w:color="000000"/>
              <w:right w:val="single" w:sz="4" w:space="0" w:color="000000"/>
            </w:tcBorders>
          </w:tcPr>
          <w:p w14:paraId="0BE5758E" w14:textId="77777777" w:rsidR="005514FE" w:rsidRDefault="005514FE">
            <w:pPr>
              <w:spacing w:after="0" w:line="259" w:lineRule="auto"/>
              <w:ind w:left="108" w:firstLine="0"/>
              <w:jc w:val="left"/>
            </w:pPr>
            <w:r>
              <w:rPr>
                <w:b/>
              </w:rPr>
              <w:t xml:space="preserve">Area to be checked </w:t>
            </w:r>
          </w:p>
        </w:tc>
        <w:tc>
          <w:tcPr>
            <w:tcW w:w="1176" w:type="dxa"/>
            <w:tcBorders>
              <w:top w:val="single" w:sz="4" w:space="0" w:color="000000"/>
              <w:left w:val="single" w:sz="4" w:space="0" w:color="000000"/>
              <w:bottom w:val="single" w:sz="4" w:space="0" w:color="000000"/>
              <w:right w:val="single" w:sz="4" w:space="0" w:color="000000"/>
            </w:tcBorders>
          </w:tcPr>
          <w:p w14:paraId="7CDB83ED" w14:textId="77777777" w:rsidR="005514FE" w:rsidRDefault="005514FE">
            <w:pPr>
              <w:spacing w:after="0" w:line="259" w:lineRule="auto"/>
              <w:ind w:left="108" w:firstLine="0"/>
              <w:jc w:val="left"/>
            </w:pPr>
            <w:r>
              <w:rPr>
                <w:b/>
              </w:rPr>
              <w:t xml:space="preserve">Fire Marshall </w:t>
            </w:r>
          </w:p>
          <w:p w14:paraId="0C6115E9" w14:textId="77777777" w:rsidR="005514FE" w:rsidRDefault="005514FE">
            <w:pPr>
              <w:spacing w:after="0" w:line="259" w:lineRule="auto"/>
              <w:ind w:left="108" w:firstLine="0"/>
              <w:jc w:val="left"/>
            </w:pPr>
            <w:r>
              <w:rPr>
                <w:b/>
              </w:rPr>
              <w:t xml:space="preserve">to check </w:t>
            </w:r>
          </w:p>
          <w:p w14:paraId="03923409" w14:textId="77777777" w:rsidR="005514FE" w:rsidRDefault="005514FE">
            <w:pPr>
              <w:spacing w:after="0" w:line="259" w:lineRule="auto"/>
              <w:ind w:left="108" w:firstLine="0"/>
              <w:jc w:val="left"/>
            </w:pPr>
            <w:r>
              <w:rPr>
                <w:b/>
              </w:rPr>
              <w:t xml:space="preserve"> </w:t>
            </w:r>
          </w:p>
        </w:tc>
        <w:tc>
          <w:tcPr>
            <w:tcW w:w="1478" w:type="dxa"/>
            <w:tcBorders>
              <w:top w:val="single" w:sz="4" w:space="0" w:color="000000"/>
              <w:left w:val="single" w:sz="4" w:space="0" w:color="000000"/>
              <w:bottom w:val="single" w:sz="4" w:space="0" w:color="000000"/>
              <w:right w:val="single" w:sz="4" w:space="0" w:color="000000"/>
            </w:tcBorders>
          </w:tcPr>
          <w:p w14:paraId="1AE2ED14" w14:textId="77777777" w:rsidR="005514FE" w:rsidRDefault="005514FE">
            <w:pPr>
              <w:spacing w:after="0" w:line="259" w:lineRule="auto"/>
              <w:ind w:left="110" w:firstLine="0"/>
              <w:jc w:val="left"/>
            </w:pPr>
            <w:r>
              <w:rPr>
                <w:b/>
              </w:rPr>
              <w:t xml:space="preserve">To check in their absence </w:t>
            </w:r>
          </w:p>
        </w:tc>
        <w:tc>
          <w:tcPr>
            <w:tcW w:w="1837" w:type="dxa"/>
            <w:tcBorders>
              <w:top w:val="single" w:sz="4" w:space="0" w:color="000000"/>
              <w:left w:val="single" w:sz="4" w:space="0" w:color="000000"/>
              <w:bottom w:val="single" w:sz="4" w:space="0" w:color="000000"/>
              <w:right w:val="single" w:sz="4" w:space="0" w:color="000000"/>
            </w:tcBorders>
          </w:tcPr>
          <w:p w14:paraId="0EADC766" w14:textId="77777777" w:rsidR="005514FE" w:rsidRDefault="005514FE">
            <w:pPr>
              <w:spacing w:after="0" w:line="259" w:lineRule="auto"/>
              <w:ind w:left="110" w:firstLine="0"/>
              <w:jc w:val="left"/>
            </w:pPr>
            <w:r>
              <w:rPr>
                <w:b/>
              </w:rPr>
              <w:t xml:space="preserve">Assembly point </w:t>
            </w:r>
          </w:p>
        </w:tc>
        <w:tc>
          <w:tcPr>
            <w:tcW w:w="1837" w:type="dxa"/>
            <w:tcBorders>
              <w:top w:val="single" w:sz="4" w:space="0" w:color="000000"/>
              <w:left w:val="single" w:sz="4" w:space="0" w:color="000000"/>
              <w:bottom w:val="single" w:sz="4" w:space="0" w:color="000000"/>
              <w:right w:val="single" w:sz="4" w:space="0" w:color="000000"/>
            </w:tcBorders>
          </w:tcPr>
          <w:p w14:paraId="6387DE4E" w14:textId="545406CE" w:rsidR="005514FE" w:rsidRPr="005514FE" w:rsidRDefault="005514FE">
            <w:pPr>
              <w:spacing w:after="0" w:line="259" w:lineRule="auto"/>
              <w:ind w:left="110" w:firstLine="0"/>
              <w:jc w:val="left"/>
              <w:rPr>
                <w:b/>
                <w:highlight w:val="yellow"/>
              </w:rPr>
            </w:pPr>
            <w:r w:rsidRPr="005514FE">
              <w:rPr>
                <w:b/>
                <w:highlight w:val="yellow"/>
              </w:rPr>
              <w:t xml:space="preserve">Assembly Point – Lunch </w:t>
            </w:r>
          </w:p>
        </w:tc>
      </w:tr>
      <w:tr w:rsidR="005514FE" w14:paraId="228E76D9" w14:textId="6E683FC2" w:rsidTr="00A14D67">
        <w:trPr>
          <w:trHeight w:val="1009"/>
        </w:trPr>
        <w:tc>
          <w:tcPr>
            <w:tcW w:w="897" w:type="dxa"/>
            <w:tcBorders>
              <w:top w:val="single" w:sz="4" w:space="0" w:color="000000"/>
              <w:left w:val="single" w:sz="4" w:space="0" w:color="000000"/>
              <w:bottom w:val="single" w:sz="4" w:space="0" w:color="000000"/>
              <w:right w:val="single" w:sz="4" w:space="0" w:color="000000"/>
            </w:tcBorders>
          </w:tcPr>
          <w:p w14:paraId="6882CD65" w14:textId="77777777" w:rsidR="005514FE" w:rsidRDefault="005514FE">
            <w:pPr>
              <w:spacing w:after="0" w:line="259" w:lineRule="auto"/>
              <w:ind w:left="108" w:firstLine="0"/>
              <w:jc w:val="left"/>
            </w:pPr>
            <w:r>
              <w:t xml:space="preserve">1 </w:t>
            </w:r>
          </w:p>
        </w:tc>
        <w:tc>
          <w:tcPr>
            <w:tcW w:w="2081" w:type="dxa"/>
            <w:tcBorders>
              <w:top w:val="single" w:sz="4" w:space="0" w:color="000000"/>
              <w:left w:val="single" w:sz="4" w:space="0" w:color="000000"/>
              <w:bottom w:val="single" w:sz="4" w:space="0" w:color="000000"/>
              <w:right w:val="single" w:sz="4" w:space="0" w:color="000000"/>
            </w:tcBorders>
          </w:tcPr>
          <w:p w14:paraId="7D0E7A8C" w14:textId="7088608F" w:rsidR="005514FE" w:rsidRDefault="005514FE" w:rsidP="00A14D67">
            <w:pPr>
              <w:spacing w:after="0" w:line="259" w:lineRule="auto"/>
              <w:ind w:left="108" w:firstLine="0"/>
              <w:jc w:val="left"/>
            </w:pPr>
            <w:r>
              <w:t>Top</w:t>
            </w:r>
            <w:r w:rsidR="00A14D67">
              <w:t xml:space="preserve"> </w:t>
            </w:r>
            <w:r>
              <w:t>corridor (classrooms</w:t>
            </w:r>
            <w:r w:rsidR="00A14D67">
              <w:t xml:space="preserve">, </w:t>
            </w:r>
            <w:r>
              <w:t xml:space="preserve">hall and toilets) </w:t>
            </w:r>
          </w:p>
        </w:tc>
        <w:tc>
          <w:tcPr>
            <w:tcW w:w="1176" w:type="dxa"/>
            <w:tcBorders>
              <w:top w:val="single" w:sz="4" w:space="0" w:color="000000"/>
              <w:left w:val="single" w:sz="4" w:space="0" w:color="000000"/>
              <w:bottom w:val="single" w:sz="4" w:space="0" w:color="000000"/>
              <w:right w:val="single" w:sz="4" w:space="0" w:color="000000"/>
            </w:tcBorders>
          </w:tcPr>
          <w:p w14:paraId="2F804B6A" w14:textId="77777777" w:rsidR="005514FE" w:rsidRDefault="005514FE">
            <w:pPr>
              <w:spacing w:after="0" w:line="259" w:lineRule="auto"/>
              <w:ind w:left="108" w:firstLine="0"/>
              <w:jc w:val="left"/>
            </w:pPr>
            <w:r>
              <w:t xml:space="preserve">Nathan White  </w:t>
            </w:r>
          </w:p>
          <w:p w14:paraId="67D9F367" w14:textId="77777777" w:rsidR="005514FE" w:rsidRDefault="005514FE">
            <w:pPr>
              <w:spacing w:after="0" w:line="259" w:lineRule="auto"/>
              <w:ind w:left="108" w:firstLine="0"/>
              <w:jc w:val="left"/>
            </w:pPr>
            <w:r>
              <w:t xml:space="preserve"> </w:t>
            </w:r>
          </w:p>
        </w:tc>
        <w:tc>
          <w:tcPr>
            <w:tcW w:w="1478" w:type="dxa"/>
            <w:tcBorders>
              <w:top w:val="single" w:sz="4" w:space="0" w:color="000000"/>
              <w:left w:val="single" w:sz="4" w:space="0" w:color="000000"/>
              <w:bottom w:val="single" w:sz="4" w:space="0" w:color="000000"/>
              <w:right w:val="single" w:sz="4" w:space="0" w:color="000000"/>
            </w:tcBorders>
          </w:tcPr>
          <w:p w14:paraId="2F5BA4B7" w14:textId="72EEA5D4" w:rsidR="00A14D67" w:rsidRDefault="005514FE" w:rsidP="00A14D67">
            <w:pPr>
              <w:spacing w:after="0" w:line="259" w:lineRule="auto"/>
              <w:ind w:left="110" w:firstLine="0"/>
              <w:jc w:val="left"/>
            </w:pPr>
            <w:r>
              <w:t>Kimberley Stan</w:t>
            </w:r>
            <w:r w:rsidR="00A14D67">
              <w:t>le</w:t>
            </w:r>
            <w:r>
              <w:t xml:space="preserve">y </w:t>
            </w:r>
            <w:r w:rsidR="00A14D67">
              <w:t xml:space="preserve">      (Or Liz Mee)</w:t>
            </w:r>
          </w:p>
        </w:tc>
        <w:tc>
          <w:tcPr>
            <w:tcW w:w="1837" w:type="dxa"/>
            <w:tcBorders>
              <w:top w:val="single" w:sz="4" w:space="0" w:color="000000"/>
              <w:left w:val="single" w:sz="4" w:space="0" w:color="000000"/>
              <w:bottom w:val="single" w:sz="4" w:space="0" w:color="000000"/>
              <w:right w:val="single" w:sz="4" w:space="0" w:color="000000"/>
            </w:tcBorders>
          </w:tcPr>
          <w:p w14:paraId="69CAC257" w14:textId="4DB44C6D" w:rsidR="005514FE" w:rsidRDefault="005514FE">
            <w:pPr>
              <w:spacing w:after="0" w:line="259" w:lineRule="auto"/>
              <w:ind w:left="110" w:firstLine="0"/>
              <w:jc w:val="left"/>
            </w:pPr>
            <w:r>
              <w:t xml:space="preserve">Top playground – account for all EYFS, Y2, Y5 and Y6 Pupils </w:t>
            </w:r>
          </w:p>
        </w:tc>
        <w:tc>
          <w:tcPr>
            <w:tcW w:w="1837" w:type="dxa"/>
            <w:tcBorders>
              <w:top w:val="single" w:sz="4" w:space="0" w:color="000000"/>
              <w:left w:val="single" w:sz="4" w:space="0" w:color="000000"/>
              <w:bottom w:val="single" w:sz="4" w:space="0" w:color="000000"/>
              <w:right w:val="single" w:sz="4" w:space="0" w:color="000000"/>
            </w:tcBorders>
          </w:tcPr>
          <w:p w14:paraId="3062E51F" w14:textId="40C343B8" w:rsidR="005514FE" w:rsidRPr="005514FE" w:rsidRDefault="005514FE">
            <w:pPr>
              <w:spacing w:after="0" w:line="259" w:lineRule="auto"/>
              <w:ind w:left="110" w:firstLine="0"/>
              <w:jc w:val="left"/>
              <w:rPr>
                <w:highlight w:val="yellow"/>
              </w:rPr>
            </w:pPr>
            <w:r w:rsidRPr="005514FE">
              <w:rPr>
                <w:highlight w:val="yellow"/>
              </w:rPr>
              <w:t>Top playground – Y4,5,6 and EYFS</w:t>
            </w:r>
          </w:p>
        </w:tc>
      </w:tr>
      <w:tr w:rsidR="005514FE" w14:paraId="4AF110E1" w14:textId="5CFCA29D" w:rsidTr="00A14D67">
        <w:trPr>
          <w:trHeight w:val="1009"/>
        </w:trPr>
        <w:tc>
          <w:tcPr>
            <w:tcW w:w="897" w:type="dxa"/>
            <w:tcBorders>
              <w:top w:val="single" w:sz="4" w:space="0" w:color="000000"/>
              <w:left w:val="single" w:sz="4" w:space="0" w:color="000000"/>
              <w:bottom w:val="single" w:sz="4" w:space="0" w:color="000000"/>
              <w:right w:val="single" w:sz="4" w:space="0" w:color="000000"/>
            </w:tcBorders>
          </w:tcPr>
          <w:p w14:paraId="4E72243E" w14:textId="77777777" w:rsidR="005514FE" w:rsidRDefault="005514FE">
            <w:pPr>
              <w:spacing w:after="0" w:line="259" w:lineRule="auto"/>
              <w:ind w:left="108" w:firstLine="0"/>
              <w:jc w:val="left"/>
            </w:pPr>
            <w:r>
              <w:t xml:space="preserve">2 </w:t>
            </w:r>
          </w:p>
        </w:tc>
        <w:tc>
          <w:tcPr>
            <w:tcW w:w="2081" w:type="dxa"/>
            <w:tcBorders>
              <w:top w:val="single" w:sz="4" w:space="0" w:color="000000"/>
              <w:left w:val="single" w:sz="4" w:space="0" w:color="000000"/>
              <w:bottom w:val="single" w:sz="4" w:space="0" w:color="000000"/>
              <w:right w:val="single" w:sz="4" w:space="0" w:color="000000"/>
            </w:tcBorders>
          </w:tcPr>
          <w:p w14:paraId="0BE54E52" w14:textId="77777777" w:rsidR="005514FE" w:rsidRDefault="005514FE" w:rsidP="00A14D67">
            <w:pPr>
              <w:spacing w:after="0" w:line="259" w:lineRule="auto"/>
              <w:ind w:left="108" w:firstLine="0"/>
              <w:jc w:val="left"/>
            </w:pPr>
            <w:r>
              <w:t xml:space="preserve">EYFS, year 1 and toilets in corridor </w:t>
            </w:r>
          </w:p>
        </w:tc>
        <w:tc>
          <w:tcPr>
            <w:tcW w:w="1176" w:type="dxa"/>
            <w:tcBorders>
              <w:top w:val="single" w:sz="4" w:space="0" w:color="000000"/>
              <w:left w:val="single" w:sz="4" w:space="0" w:color="000000"/>
              <w:bottom w:val="single" w:sz="4" w:space="0" w:color="000000"/>
              <w:right w:val="single" w:sz="4" w:space="0" w:color="000000"/>
            </w:tcBorders>
          </w:tcPr>
          <w:p w14:paraId="76FA5390" w14:textId="77777777" w:rsidR="005514FE" w:rsidRDefault="005514FE">
            <w:pPr>
              <w:spacing w:after="0" w:line="259" w:lineRule="auto"/>
              <w:ind w:left="108" w:firstLine="0"/>
              <w:jc w:val="left"/>
            </w:pPr>
            <w:r>
              <w:t xml:space="preserve">Sophie LeGros  </w:t>
            </w:r>
          </w:p>
          <w:p w14:paraId="7C64A8DB" w14:textId="77777777" w:rsidR="005514FE" w:rsidRDefault="005514FE">
            <w:pPr>
              <w:spacing w:after="0" w:line="259" w:lineRule="auto"/>
              <w:ind w:left="108" w:firstLine="0"/>
              <w:jc w:val="left"/>
            </w:pPr>
            <w:r>
              <w:t xml:space="preserve"> </w:t>
            </w:r>
          </w:p>
        </w:tc>
        <w:tc>
          <w:tcPr>
            <w:tcW w:w="1478" w:type="dxa"/>
            <w:tcBorders>
              <w:top w:val="single" w:sz="4" w:space="0" w:color="000000"/>
              <w:left w:val="single" w:sz="4" w:space="0" w:color="000000"/>
              <w:bottom w:val="single" w:sz="4" w:space="0" w:color="000000"/>
              <w:right w:val="single" w:sz="4" w:space="0" w:color="000000"/>
            </w:tcBorders>
          </w:tcPr>
          <w:p w14:paraId="1860FC8F" w14:textId="1FFFAD01" w:rsidR="005514FE" w:rsidRDefault="005514FE" w:rsidP="00A14D67">
            <w:pPr>
              <w:spacing w:after="0" w:line="259" w:lineRule="auto"/>
              <w:ind w:left="110" w:firstLine="0"/>
              <w:jc w:val="left"/>
            </w:pPr>
            <w:r>
              <w:t>Kim Martin</w:t>
            </w:r>
            <w:r w:rsidR="00A14D67">
              <w:t xml:space="preserve"> (Or Liz Mee)</w:t>
            </w:r>
          </w:p>
        </w:tc>
        <w:tc>
          <w:tcPr>
            <w:tcW w:w="1837" w:type="dxa"/>
            <w:tcBorders>
              <w:top w:val="single" w:sz="4" w:space="0" w:color="000000"/>
              <w:left w:val="single" w:sz="4" w:space="0" w:color="000000"/>
              <w:bottom w:val="single" w:sz="4" w:space="0" w:color="000000"/>
              <w:right w:val="single" w:sz="4" w:space="0" w:color="000000"/>
            </w:tcBorders>
          </w:tcPr>
          <w:p w14:paraId="5BC5B657" w14:textId="4C69B65C" w:rsidR="005514FE" w:rsidRDefault="005514FE">
            <w:pPr>
              <w:spacing w:after="0" w:line="259" w:lineRule="auto"/>
              <w:ind w:left="110" w:firstLine="0"/>
            </w:pPr>
            <w:r>
              <w:t>Top playground/Outside Year 1 – Account for Y1 pupils</w:t>
            </w:r>
          </w:p>
        </w:tc>
        <w:tc>
          <w:tcPr>
            <w:tcW w:w="1837" w:type="dxa"/>
            <w:tcBorders>
              <w:top w:val="single" w:sz="4" w:space="0" w:color="000000"/>
              <w:left w:val="single" w:sz="4" w:space="0" w:color="000000"/>
              <w:bottom w:val="single" w:sz="4" w:space="0" w:color="000000"/>
              <w:right w:val="single" w:sz="4" w:space="0" w:color="000000"/>
            </w:tcBorders>
          </w:tcPr>
          <w:p w14:paraId="62F73E65" w14:textId="433108E2" w:rsidR="005514FE" w:rsidRPr="005514FE" w:rsidRDefault="005514FE">
            <w:pPr>
              <w:spacing w:after="0" w:line="259" w:lineRule="auto"/>
              <w:ind w:left="110" w:firstLine="0"/>
              <w:rPr>
                <w:highlight w:val="yellow"/>
              </w:rPr>
            </w:pPr>
          </w:p>
        </w:tc>
      </w:tr>
      <w:tr w:rsidR="005514FE" w14:paraId="50425E54" w14:textId="42218EF8" w:rsidTr="00A14D67">
        <w:trPr>
          <w:trHeight w:val="1517"/>
        </w:trPr>
        <w:tc>
          <w:tcPr>
            <w:tcW w:w="897" w:type="dxa"/>
            <w:tcBorders>
              <w:top w:val="single" w:sz="4" w:space="0" w:color="000000"/>
              <w:left w:val="single" w:sz="4" w:space="0" w:color="000000"/>
              <w:bottom w:val="single" w:sz="4" w:space="0" w:color="000000"/>
              <w:right w:val="single" w:sz="4" w:space="0" w:color="000000"/>
            </w:tcBorders>
          </w:tcPr>
          <w:p w14:paraId="1D216972" w14:textId="77777777" w:rsidR="005514FE" w:rsidRDefault="005514FE">
            <w:pPr>
              <w:spacing w:after="0" w:line="259" w:lineRule="auto"/>
              <w:ind w:left="108" w:firstLine="0"/>
              <w:jc w:val="left"/>
            </w:pPr>
            <w:r>
              <w:t xml:space="preserve">3 </w:t>
            </w:r>
          </w:p>
        </w:tc>
        <w:tc>
          <w:tcPr>
            <w:tcW w:w="2081" w:type="dxa"/>
            <w:tcBorders>
              <w:top w:val="single" w:sz="4" w:space="0" w:color="000000"/>
              <w:left w:val="single" w:sz="4" w:space="0" w:color="000000"/>
              <w:bottom w:val="single" w:sz="4" w:space="0" w:color="000000"/>
              <w:right w:val="single" w:sz="4" w:space="0" w:color="000000"/>
            </w:tcBorders>
          </w:tcPr>
          <w:p w14:paraId="25D70EDC" w14:textId="38B18FD2" w:rsidR="005514FE" w:rsidRDefault="005514FE" w:rsidP="00A14D67">
            <w:pPr>
              <w:spacing w:after="5" w:line="239" w:lineRule="auto"/>
              <w:ind w:left="108" w:firstLine="0"/>
              <w:jc w:val="left"/>
            </w:pPr>
            <w:r>
              <w:t>Offices, bottom hall, library,</w:t>
            </w:r>
            <w:r w:rsidR="00A14D67">
              <w:t xml:space="preserve"> </w:t>
            </w:r>
            <w:r>
              <w:t xml:space="preserve">room and dining hall, </w:t>
            </w:r>
          </w:p>
          <w:p w14:paraId="4661DC99" w14:textId="77777777" w:rsidR="005514FE" w:rsidRDefault="005514FE" w:rsidP="00A14D67">
            <w:pPr>
              <w:spacing w:after="0" w:line="259" w:lineRule="auto"/>
              <w:ind w:left="108" w:firstLine="0"/>
              <w:jc w:val="left"/>
            </w:pPr>
            <w:r>
              <w:t xml:space="preserve">Children’s Centre </w:t>
            </w:r>
          </w:p>
          <w:p w14:paraId="3358A8C8" w14:textId="77777777" w:rsidR="005514FE" w:rsidRDefault="005514FE" w:rsidP="00A14D67">
            <w:pPr>
              <w:spacing w:after="0" w:line="259" w:lineRule="auto"/>
              <w:ind w:left="108" w:firstLine="0"/>
              <w:jc w:val="left"/>
            </w:pPr>
            <w:r>
              <w:t xml:space="preserve">Staff lists/Call fire services </w:t>
            </w:r>
          </w:p>
        </w:tc>
        <w:tc>
          <w:tcPr>
            <w:tcW w:w="1176" w:type="dxa"/>
            <w:tcBorders>
              <w:top w:val="single" w:sz="4" w:space="0" w:color="000000"/>
              <w:left w:val="single" w:sz="4" w:space="0" w:color="000000"/>
              <w:bottom w:val="single" w:sz="4" w:space="0" w:color="000000"/>
              <w:right w:val="single" w:sz="4" w:space="0" w:color="000000"/>
            </w:tcBorders>
          </w:tcPr>
          <w:p w14:paraId="6B4FDA45" w14:textId="77777777" w:rsidR="005514FE" w:rsidRDefault="005514FE">
            <w:pPr>
              <w:spacing w:after="0" w:line="259" w:lineRule="auto"/>
              <w:ind w:left="108" w:firstLine="0"/>
              <w:jc w:val="left"/>
            </w:pPr>
            <w:r>
              <w:t xml:space="preserve"> </w:t>
            </w:r>
          </w:p>
          <w:p w14:paraId="71756C32" w14:textId="77777777" w:rsidR="005514FE" w:rsidRDefault="005514FE">
            <w:pPr>
              <w:spacing w:after="0" w:line="259" w:lineRule="auto"/>
              <w:ind w:left="108" w:firstLine="0"/>
              <w:jc w:val="left"/>
            </w:pPr>
            <w:r>
              <w:t xml:space="preserve">Lynsey </w:t>
            </w:r>
          </w:p>
          <w:p w14:paraId="40C49FFE" w14:textId="77777777" w:rsidR="005514FE" w:rsidRDefault="005514FE">
            <w:pPr>
              <w:spacing w:after="0" w:line="259" w:lineRule="auto"/>
              <w:ind w:left="108" w:firstLine="0"/>
              <w:jc w:val="left"/>
            </w:pPr>
            <w:r>
              <w:t xml:space="preserve">Campbell </w:t>
            </w:r>
          </w:p>
        </w:tc>
        <w:tc>
          <w:tcPr>
            <w:tcW w:w="1478" w:type="dxa"/>
            <w:tcBorders>
              <w:top w:val="single" w:sz="4" w:space="0" w:color="000000"/>
              <w:left w:val="single" w:sz="4" w:space="0" w:color="000000"/>
              <w:bottom w:val="single" w:sz="4" w:space="0" w:color="000000"/>
              <w:right w:val="single" w:sz="4" w:space="0" w:color="000000"/>
            </w:tcBorders>
          </w:tcPr>
          <w:p w14:paraId="523AA76B" w14:textId="77777777" w:rsidR="005514FE" w:rsidRDefault="005514FE">
            <w:pPr>
              <w:spacing w:after="0" w:line="259" w:lineRule="auto"/>
              <w:ind w:left="110" w:firstLine="0"/>
              <w:jc w:val="left"/>
            </w:pPr>
            <w:r>
              <w:t xml:space="preserve"> </w:t>
            </w:r>
          </w:p>
          <w:p w14:paraId="2F358D0A" w14:textId="77777777" w:rsidR="005514FE" w:rsidRDefault="005514FE">
            <w:pPr>
              <w:spacing w:after="0" w:line="259" w:lineRule="auto"/>
              <w:ind w:left="110" w:firstLine="0"/>
              <w:jc w:val="left"/>
            </w:pPr>
            <w:r>
              <w:t xml:space="preserve">Geri Pugliese </w:t>
            </w:r>
          </w:p>
          <w:p w14:paraId="347071F4" w14:textId="0420CBC7" w:rsidR="005514FE" w:rsidRDefault="00A14D67" w:rsidP="00A14D67">
            <w:pPr>
              <w:spacing w:after="0" w:line="259" w:lineRule="auto"/>
              <w:ind w:left="0" w:firstLine="0"/>
              <w:jc w:val="left"/>
            </w:pPr>
            <w:r>
              <w:t xml:space="preserve"> </w:t>
            </w:r>
            <w:r w:rsidR="005514FE">
              <w:t xml:space="preserve"> </w:t>
            </w:r>
            <w:r>
              <w:t>(Or Liz Mee)</w:t>
            </w:r>
          </w:p>
        </w:tc>
        <w:tc>
          <w:tcPr>
            <w:tcW w:w="1837" w:type="dxa"/>
            <w:tcBorders>
              <w:top w:val="single" w:sz="4" w:space="0" w:color="000000"/>
              <w:left w:val="single" w:sz="4" w:space="0" w:color="000000"/>
              <w:bottom w:val="single" w:sz="4" w:space="0" w:color="000000"/>
              <w:right w:val="single" w:sz="4" w:space="0" w:color="000000"/>
            </w:tcBorders>
          </w:tcPr>
          <w:p w14:paraId="58D075C1" w14:textId="0513A1FA" w:rsidR="005514FE" w:rsidRDefault="005514FE">
            <w:pPr>
              <w:spacing w:after="0" w:line="259" w:lineRule="auto"/>
              <w:ind w:left="110" w:firstLine="0"/>
              <w:jc w:val="left"/>
            </w:pPr>
            <w:r>
              <w:t xml:space="preserve">Main entrance - Car park – Account for children from the Hub </w:t>
            </w:r>
          </w:p>
        </w:tc>
        <w:tc>
          <w:tcPr>
            <w:tcW w:w="1837" w:type="dxa"/>
            <w:tcBorders>
              <w:top w:val="single" w:sz="4" w:space="0" w:color="000000"/>
              <w:left w:val="single" w:sz="4" w:space="0" w:color="000000"/>
              <w:bottom w:val="single" w:sz="4" w:space="0" w:color="000000"/>
              <w:right w:val="single" w:sz="4" w:space="0" w:color="000000"/>
            </w:tcBorders>
          </w:tcPr>
          <w:p w14:paraId="1C76979D" w14:textId="77777777" w:rsidR="005514FE" w:rsidRPr="005514FE" w:rsidRDefault="005514FE">
            <w:pPr>
              <w:spacing w:after="0" w:line="259" w:lineRule="auto"/>
              <w:ind w:left="110" w:firstLine="0"/>
              <w:jc w:val="left"/>
              <w:rPr>
                <w:highlight w:val="yellow"/>
              </w:rPr>
            </w:pPr>
          </w:p>
        </w:tc>
      </w:tr>
      <w:tr w:rsidR="005514FE" w14:paraId="3BA354CD" w14:textId="0CA31B82" w:rsidTr="00A14D67">
        <w:trPr>
          <w:trHeight w:val="1251"/>
        </w:trPr>
        <w:tc>
          <w:tcPr>
            <w:tcW w:w="897" w:type="dxa"/>
            <w:tcBorders>
              <w:top w:val="single" w:sz="4" w:space="0" w:color="000000"/>
              <w:left w:val="single" w:sz="4" w:space="0" w:color="000000"/>
              <w:bottom w:val="single" w:sz="4" w:space="0" w:color="000000"/>
              <w:right w:val="single" w:sz="4" w:space="0" w:color="000000"/>
            </w:tcBorders>
          </w:tcPr>
          <w:p w14:paraId="1D29A7F7" w14:textId="77777777" w:rsidR="005514FE" w:rsidRDefault="005514FE">
            <w:pPr>
              <w:spacing w:after="0" w:line="259" w:lineRule="auto"/>
              <w:ind w:left="108" w:firstLine="0"/>
              <w:jc w:val="left"/>
            </w:pPr>
            <w:r>
              <w:t xml:space="preserve">4 </w:t>
            </w:r>
          </w:p>
        </w:tc>
        <w:tc>
          <w:tcPr>
            <w:tcW w:w="2081" w:type="dxa"/>
            <w:tcBorders>
              <w:top w:val="single" w:sz="4" w:space="0" w:color="000000"/>
              <w:left w:val="single" w:sz="4" w:space="0" w:color="000000"/>
              <w:bottom w:val="single" w:sz="4" w:space="0" w:color="000000"/>
              <w:right w:val="single" w:sz="4" w:space="0" w:color="000000"/>
            </w:tcBorders>
          </w:tcPr>
          <w:p w14:paraId="621D7456" w14:textId="77777777" w:rsidR="005514FE" w:rsidRDefault="005514FE" w:rsidP="00A14D67">
            <w:pPr>
              <w:spacing w:after="0" w:line="259" w:lineRule="auto"/>
              <w:ind w:left="108" w:right="165" w:firstLine="0"/>
              <w:jc w:val="left"/>
            </w:pPr>
            <w:r>
              <w:t xml:space="preserve">Bottom corridor (years 2-4, ICT suite, intervention rooms and toilets) </w:t>
            </w:r>
          </w:p>
        </w:tc>
        <w:tc>
          <w:tcPr>
            <w:tcW w:w="1176" w:type="dxa"/>
            <w:tcBorders>
              <w:top w:val="single" w:sz="4" w:space="0" w:color="000000"/>
              <w:left w:val="single" w:sz="4" w:space="0" w:color="000000"/>
              <w:bottom w:val="single" w:sz="4" w:space="0" w:color="000000"/>
              <w:right w:val="single" w:sz="4" w:space="0" w:color="000000"/>
            </w:tcBorders>
          </w:tcPr>
          <w:p w14:paraId="1F04FDA2" w14:textId="77777777" w:rsidR="005514FE" w:rsidRDefault="005514FE">
            <w:pPr>
              <w:spacing w:after="0" w:line="259" w:lineRule="auto"/>
              <w:ind w:left="108" w:firstLine="0"/>
              <w:jc w:val="left"/>
            </w:pPr>
            <w:r>
              <w:t xml:space="preserve">Lyndsey </w:t>
            </w:r>
          </w:p>
          <w:p w14:paraId="1D82E308" w14:textId="77777777" w:rsidR="005514FE" w:rsidRDefault="005514FE">
            <w:pPr>
              <w:spacing w:after="0" w:line="259" w:lineRule="auto"/>
              <w:ind w:left="108" w:firstLine="0"/>
              <w:jc w:val="left"/>
            </w:pPr>
            <w:r>
              <w:t xml:space="preserve">Shuttleworth </w:t>
            </w:r>
          </w:p>
        </w:tc>
        <w:tc>
          <w:tcPr>
            <w:tcW w:w="1478" w:type="dxa"/>
            <w:tcBorders>
              <w:top w:val="single" w:sz="4" w:space="0" w:color="000000"/>
              <w:left w:val="single" w:sz="4" w:space="0" w:color="000000"/>
              <w:bottom w:val="single" w:sz="4" w:space="0" w:color="000000"/>
              <w:right w:val="single" w:sz="4" w:space="0" w:color="000000"/>
            </w:tcBorders>
          </w:tcPr>
          <w:p w14:paraId="2FBD04FA" w14:textId="740602F7" w:rsidR="00A14D67" w:rsidRDefault="005514FE">
            <w:pPr>
              <w:spacing w:after="0" w:line="259" w:lineRule="auto"/>
              <w:ind w:left="110" w:firstLine="0"/>
              <w:jc w:val="left"/>
            </w:pPr>
            <w:r>
              <w:t>Sarah Woodfield</w:t>
            </w:r>
            <w:r w:rsidR="00A14D67">
              <w:t xml:space="preserve"> (Or Liz Mee)</w:t>
            </w:r>
          </w:p>
          <w:p w14:paraId="414C5FB4" w14:textId="793635DB" w:rsidR="005514FE" w:rsidRDefault="005514FE">
            <w:pPr>
              <w:spacing w:after="0" w:line="259" w:lineRule="auto"/>
              <w:ind w:left="110" w:firstLine="0"/>
              <w:jc w:val="left"/>
            </w:pPr>
            <w:r>
              <w:t xml:space="preserve"> </w:t>
            </w:r>
          </w:p>
          <w:p w14:paraId="2A006644" w14:textId="77777777" w:rsidR="005514FE" w:rsidRDefault="005514FE">
            <w:pPr>
              <w:spacing w:after="0" w:line="259" w:lineRule="auto"/>
              <w:ind w:left="110" w:firstLine="0"/>
              <w:jc w:val="left"/>
            </w:pPr>
            <w:r>
              <w:t xml:space="preserve"> </w:t>
            </w:r>
          </w:p>
        </w:tc>
        <w:tc>
          <w:tcPr>
            <w:tcW w:w="1837" w:type="dxa"/>
            <w:tcBorders>
              <w:top w:val="single" w:sz="4" w:space="0" w:color="000000"/>
              <w:left w:val="single" w:sz="4" w:space="0" w:color="000000"/>
              <w:bottom w:val="single" w:sz="4" w:space="0" w:color="000000"/>
              <w:right w:val="single" w:sz="4" w:space="0" w:color="000000"/>
            </w:tcBorders>
          </w:tcPr>
          <w:p w14:paraId="6C600B6D" w14:textId="346830CC" w:rsidR="005514FE" w:rsidRDefault="005514FE">
            <w:pPr>
              <w:spacing w:after="0" w:line="259" w:lineRule="auto"/>
              <w:ind w:left="110" w:firstLine="0"/>
              <w:jc w:val="left"/>
            </w:pPr>
            <w:r>
              <w:t>Bottom playground – Account for Y3 and Y4 Pupils</w:t>
            </w:r>
          </w:p>
        </w:tc>
        <w:tc>
          <w:tcPr>
            <w:tcW w:w="1837" w:type="dxa"/>
            <w:tcBorders>
              <w:top w:val="single" w:sz="4" w:space="0" w:color="000000"/>
              <w:left w:val="single" w:sz="4" w:space="0" w:color="000000"/>
              <w:bottom w:val="single" w:sz="4" w:space="0" w:color="000000"/>
              <w:right w:val="single" w:sz="4" w:space="0" w:color="000000"/>
            </w:tcBorders>
          </w:tcPr>
          <w:p w14:paraId="686309EA" w14:textId="7C627DD6" w:rsidR="005514FE" w:rsidRPr="005514FE" w:rsidRDefault="005514FE">
            <w:pPr>
              <w:spacing w:after="0" w:line="259" w:lineRule="auto"/>
              <w:ind w:left="110" w:firstLine="0"/>
              <w:jc w:val="left"/>
              <w:rPr>
                <w:highlight w:val="yellow"/>
              </w:rPr>
            </w:pPr>
            <w:r w:rsidRPr="005514FE">
              <w:rPr>
                <w:highlight w:val="yellow"/>
              </w:rPr>
              <w:t>Y1 (if out), Y2 (if out) and Y3</w:t>
            </w:r>
          </w:p>
        </w:tc>
      </w:tr>
      <w:tr w:rsidR="005514FE" w14:paraId="5C162560" w14:textId="3A803EFC" w:rsidTr="00A14D67">
        <w:trPr>
          <w:trHeight w:val="1007"/>
        </w:trPr>
        <w:tc>
          <w:tcPr>
            <w:tcW w:w="897" w:type="dxa"/>
            <w:tcBorders>
              <w:top w:val="single" w:sz="4" w:space="0" w:color="000000"/>
              <w:left w:val="single" w:sz="4" w:space="0" w:color="000000"/>
              <w:bottom w:val="single" w:sz="4" w:space="0" w:color="000000"/>
              <w:right w:val="single" w:sz="4" w:space="0" w:color="000000"/>
            </w:tcBorders>
          </w:tcPr>
          <w:p w14:paraId="03F90E39" w14:textId="77777777" w:rsidR="005514FE" w:rsidRDefault="005514FE">
            <w:pPr>
              <w:spacing w:after="0" w:line="259" w:lineRule="auto"/>
              <w:ind w:left="0" w:firstLine="0"/>
              <w:jc w:val="left"/>
            </w:pPr>
            <w:r>
              <w:rPr>
                <w:rFonts w:ascii="Times New Roman" w:eastAsia="Times New Roman" w:hAnsi="Times New Roman" w:cs="Times New Roman"/>
              </w:rPr>
              <w:t xml:space="preserve"> </w:t>
            </w:r>
          </w:p>
        </w:tc>
        <w:tc>
          <w:tcPr>
            <w:tcW w:w="2081" w:type="dxa"/>
            <w:tcBorders>
              <w:top w:val="single" w:sz="4" w:space="0" w:color="000000"/>
              <w:left w:val="single" w:sz="4" w:space="0" w:color="000000"/>
              <w:bottom w:val="single" w:sz="4" w:space="0" w:color="000000"/>
              <w:right w:val="single" w:sz="4" w:space="0" w:color="000000"/>
            </w:tcBorders>
          </w:tcPr>
          <w:p w14:paraId="04A35AB5" w14:textId="77777777" w:rsidR="005514FE" w:rsidRDefault="005514FE" w:rsidP="00A14D67">
            <w:pPr>
              <w:spacing w:after="0" w:line="259" w:lineRule="auto"/>
              <w:ind w:left="108" w:firstLine="0"/>
              <w:jc w:val="left"/>
            </w:pPr>
            <w:r>
              <w:t xml:space="preserve">Staff list - Top playground </w:t>
            </w:r>
          </w:p>
        </w:tc>
        <w:tc>
          <w:tcPr>
            <w:tcW w:w="1176" w:type="dxa"/>
            <w:tcBorders>
              <w:top w:val="single" w:sz="4" w:space="0" w:color="000000"/>
              <w:left w:val="single" w:sz="4" w:space="0" w:color="000000"/>
              <w:bottom w:val="single" w:sz="4" w:space="0" w:color="000000"/>
              <w:right w:val="single" w:sz="4" w:space="0" w:color="000000"/>
            </w:tcBorders>
          </w:tcPr>
          <w:p w14:paraId="09DB7580" w14:textId="77777777" w:rsidR="005514FE" w:rsidRDefault="005514FE">
            <w:pPr>
              <w:spacing w:after="0" w:line="259" w:lineRule="auto"/>
              <w:ind w:left="108" w:firstLine="0"/>
              <w:jc w:val="left"/>
            </w:pPr>
            <w:r>
              <w:t xml:space="preserve">Office Staff </w:t>
            </w:r>
          </w:p>
        </w:tc>
        <w:tc>
          <w:tcPr>
            <w:tcW w:w="1478" w:type="dxa"/>
            <w:tcBorders>
              <w:top w:val="single" w:sz="4" w:space="0" w:color="000000"/>
              <w:left w:val="single" w:sz="4" w:space="0" w:color="000000"/>
              <w:bottom w:val="single" w:sz="4" w:space="0" w:color="000000"/>
              <w:right w:val="single" w:sz="4" w:space="0" w:color="000000"/>
            </w:tcBorders>
          </w:tcPr>
          <w:p w14:paraId="43375544" w14:textId="77777777" w:rsidR="005514FE" w:rsidRDefault="005514FE">
            <w:pPr>
              <w:spacing w:after="0" w:line="259" w:lineRule="auto"/>
              <w:ind w:left="110" w:firstLine="0"/>
              <w:jc w:val="left"/>
            </w:pPr>
            <w:r>
              <w:t xml:space="preserve">Office Staff </w:t>
            </w:r>
          </w:p>
          <w:p w14:paraId="3CCEDA29" w14:textId="77777777" w:rsidR="005514FE" w:rsidRDefault="005514FE">
            <w:pPr>
              <w:spacing w:after="0" w:line="259" w:lineRule="auto"/>
              <w:ind w:left="110" w:firstLine="0"/>
              <w:jc w:val="left"/>
            </w:pPr>
            <w:r>
              <w:t xml:space="preserve"> </w:t>
            </w:r>
          </w:p>
        </w:tc>
        <w:tc>
          <w:tcPr>
            <w:tcW w:w="1837" w:type="dxa"/>
            <w:tcBorders>
              <w:top w:val="single" w:sz="4" w:space="0" w:color="000000"/>
              <w:left w:val="single" w:sz="4" w:space="0" w:color="000000"/>
              <w:bottom w:val="single" w:sz="4" w:space="0" w:color="000000"/>
              <w:right w:val="single" w:sz="4" w:space="0" w:color="000000"/>
            </w:tcBorders>
          </w:tcPr>
          <w:p w14:paraId="6694232B" w14:textId="77777777" w:rsidR="005514FE" w:rsidRDefault="005514FE">
            <w:pPr>
              <w:spacing w:after="0" w:line="259" w:lineRule="auto"/>
              <w:ind w:left="110" w:firstLine="0"/>
              <w:jc w:val="left"/>
            </w:pPr>
            <w:r>
              <w:t xml:space="preserve">Main entrance - Car park </w:t>
            </w:r>
          </w:p>
        </w:tc>
        <w:tc>
          <w:tcPr>
            <w:tcW w:w="1837" w:type="dxa"/>
            <w:tcBorders>
              <w:top w:val="single" w:sz="4" w:space="0" w:color="000000"/>
              <w:left w:val="single" w:sz="4" w:space="0" w:color="000000"/>
              <w:bottom w:val="single" w:sz="4" w:space="0" w:color="000000"/>
              <w:right w:val="single" w:sz="4" w:space="0" w:color="000000"/>
            </w:tcBorders>
          </w:tcPr>
          <w:p w14:paraId="64FD0F61" w14:textId="77777777" w:rsidR="005514FE" w:rsidRPr="005514FE" w:rsidRDefault="005514FE">
            <w:pPr>
              <w:spacing w:after="0" w:line="259" w:lineRule="auto"/>
              <w:ind w:left="110" w:firstLine="0"/>
              <w:jc w:val="left"/>
              <w:rPr>
                <w:highlight w:val="yellow"/>
              </w:rPr>
            </w:pPr>
          </w:p>
        </w:tc>
      </w:tr>
      <w:tr w:rsidR="005514FE" w14:paraId="76099140" w14:textId="5B43E12A" w:rsidTr="00A14D67">
        <w:trPr>
          <w:trHeight w:val="1521"/>
        </w:trPr>
        <w:tc>
          <w:tcPr>
            <w:tcW w:w="897" w:type="dxa"/>
            <w:tcBorders>
              <w:top w:val="single" w:sz="4" w:space="0" w:color="000000"/>
              <w:left w:val="single" w:sz="4" w:space="0" w:color="000000"/>
              <w:bottom w:val="single" w:sz="4" w:space="0" w:color="000000"/>
              <w:right w:val="single" w:sz="4" w:space="0" w:color="000000"/>
            </w:tcBorders>
          </w:tcPr>
          <w:p w14:paraId="58A4BE46" w14:textId="77777777" w:rsidR="005514FE" w:rsidRDefault="005514FE">
            <w:pPr>
              <w:spacing w:after="0" w:line="259" w:lineRule="auto"/>
              <w:ind w:left="0" w:firstLine="0"/>
              <w:jc w:val="left"/>
            </w:pPr>
            <w:r>
              <w:rPr>
                <w:rFonts w:ascii="Times New Roman" w:eastAsia="Times New Roman" w:hAnsi="Times New Roman" w:cs="Times New Roman"/>
              </w:rPr>
              <w:t xml:space="preserve"> </w:t>
            </w:r>
          </w:p>
        </w:tc>
        <w:tc>
          <w:tcPr>
            <w:tcW w:w="2081" w:type="dxa"/>
            <w:tcBorders>
              <w:top w:val="single" w:sz="4" w:space="0" w:color="000000"/>
              <w:left w:val="single" w:sz="4" w:space="0" w:color="000000"/>
              <w:bottom w:val="single" w:sz="4" w:space="0" w:color="000000"/>
              <w:right w:val="single" w:sz="4" w:space="0" w:color="000000"/>
            </w:tcBorders>
          </w:tcPr>
          <w:p w14:paraId="43245A92" w14:textId="77777777" w:rsidR="005514FE" w:rsidRDefault="005514FE" w:rsidP="00A14D67">
            <w:pPr>
              <w:spacing w:after="0" w:line="259" w:lineRule="auto"/>
              <w:ind w:left="108" w:firstLine="0"/>
              <w:jc w:val="left"/>
            </w:pPr>
            <w:r>
              <w:t xml:space="preserve">Staff list - Bottom playground </w:t>
            </w:r>
          </w:p>
        </w:tc>
        <w:tc>
          <w:tcPr>
            <w:tcW w:w="1176" w:type="dxa"/>
            <w:tcBorders>
              <w:top w:val="single" w:sz="4" w:space="0" w:color="000000"/>
              <w:left w:val="single" w:sz="4" w:space="0" w:color="000000"/>
              <w:bottom w:val="single" w:sz="4" w:space="0" w:color="000000"/>
              <w:right w:val="single" w:sz="4" w:space="0" w:color="000000"/>
            </w:tcBorders>
          </w:tcPr>
          <w:p w14:paraId="64B37664" w14:textId="77777777" w:rsidR="005514FE" w:rsidRDefault="005514FE">
            <w:pPr>
              <w:spacing w:after="0" w:line="259" w:lineRule="auto"/>
              <w:ind w:left="108" w:firstLine="0"/>
              <w:jc w:val="left"/>
            </w:pPr>
            <w:r>
              <w:t xml:space="preserve">Office Staff </w:t>
            </w:r>
          </w:p>
        </w:tc>
        <w:tc>
          <w:tcPr>
            <w:tcW w:w="1478" w:type="dxa"/>
            <w:tcBorders>
              <w:top w:val="single" w:sz="4" w:space="0" w:color="000000"/>
              <w:left w:val="single" w:sz="4" w:space="0" w:color="000000"/>
              <w:bottom w:val="single" w:sz="4" w:space="0" w:color="000000"/>
              <w:right w:val="single" w:sz="4" w:space="0" w:color="000000"/>
            </w:tcBorders>
          </w:tcPr>
          <w:p w14:paraId="53D1D4FC" w14:textId="77777777" w:rsidR="005514FE" w:rsidRDefault="005514FE">
            <w:pPr>
              <w:spacing w:after="0" w:line="259" w:lineRule="auto"/>
              <w:ind w:left="110" w:firstLine="0"/>
              <w:jc w:val="left"/>
            </w:pPr>
            <w:r>
              <w:t xml:space="preserve">Office Staff </w:t>
            </w:r>
          </w:p>
          <w:p w14:paraId="33E4AEA6" w14:textId="77777777" w:rsidR="005514FE" w:rsidRDefault="005514FE">
            <w:pPr>
              <w:spacing w:after="0" w:line="259" w:lineRule="auto"/>
              <w:ind w:left="110" w:firstLine="0"/>
              <w:jc w:val="left"/>
            </w:pPr>
            <w:r>
              <w:t xml:space="preserve"> </w:t>
            </w:r>
          </w:p>
        </w:tc>
        <w:tc>
          <w:tcPr>
            <w:tcW w:w="1837" w:type="dxa"/>
            <w:tcBorders>
              <w:top w:val="single" w:sz="4" w:space="0" w:color="000000"/>
              <w:left w:val="single" w:sz="4" w:space="0" w:color="000000"/>
              <w:bottom w:val="single" w:sz="4" w:space="0" w:color="000000"/>
              <w:right w:val="single" w:sz="4" w:space="0" w:color="000000"/>
            </w:tcBorders>
          </w:tcPr>
          <w:p w14:paraId="670CEDBE" w14:textId="77777777" w:rsidR="005514FE" w:rsidRDefault="005514FE">
            <w:pPr>
              <w:spacing w:after="0" w:line="259" w:lineRule="auto"/>
              <w:ind w:left="110" w:firstLine="0"/>
              <w:jc w:val="left"/>
            </w:pPr>
            <w:r>
              <w:t xml:space="preserve">Main entrance - Car park </w:t>
            </w:r>
          </w:p>
        </w:tc>
        <w:tc>
          <w:tcPr>
            <w:tcW w:w="1837" w:type="dxa"/>
            <w:tcBorders>
              <w:top w:val="single" w:sz="4" w:space="0" w:color="000000"/>
              <w:left w:val="single" w:sz="4" w:space="0" w:color="000000"/>
              <w:bottom w:val="single" w:sz="4" w:space="0" w:color="000000"/>
              <w:right w:val="single" w:sz="4" w:space="0" w:color="000000"/>
            </w:tcBorders>
          </w:tcPr>
          <w:p w14:paraId="5621FBCC" w14:textId="77777777" w:rsidR="005514FE" w:rsidRDefault="005514FE">
            <w:pPr>
              <w:spacing w:after="0" w:line="259" w:lineRule="auto"/>
              <w:ind w:left="110" w:firstLine="0"/>
              <w:jc w:val="left"/>
            </w:pPr>
          </w:p>
        </w:tc>
      </w:tr>
    </w:tbl>
    <w:p w14:paraId="68162E6C" w14:textId="77777777" w:rsidR="00A72C4D" w:rsidRDefault="005514FE">
      <w:pPr>
        <w:spacing w:after="0" w:line="259" w:lineRule="auto"/>
        <w:ind w:left="0" w:firstLine="0"/>
        <w:jc w:val="left"/>
      </w:pPr>
      <w:r>
        <w:t xml:space="preserve"> </w:t>
      </w:r>
    </w:p>
    <w:p w14:paraId="35FFCDE9" w14:textId="77777777" w:rsidR="00A72C4D" w:rsidRDefault="005514FE">
      <w:pPr>
        <w:spacing w:after="53" w:line="259" w:lineRule="auto"/>
        <w:ind w:left="0" w:firstLine="0"/>
        <w:jc w:val="left"/>
      </w:pPr>
      <w:r>
        <w:rPr>
          <w:sz w:val="19"/>
        </w:rPr>
        <w:t xml:space="preserve"> </w:t>
      </w:r>
    </w:p>
    <w:p w14:paraId="06D6B388" w14:textId="14EB8F15" w:rsidR="00A14D67" w:rsidRDefault="00A14D67">
      <w:pPr>
        <w:numPr>
          <w:ilvl w:val="0"/>
          <w:numId w:val="2"/>
        </w:numPr>
        <w:spacing w:after="49"/>
        <w:ind w:hanging="360"/>
        <w:rPr>
          <w:highlight w:val="yellow"/>
        </w:rPr>
      </w:pPr>
      <w:r w:rsidRPr="00A14D67">
        <w:rPr>
          <w:highlight w:val="yellow"/>
        </w:rPr>
        <w:t>All Fire Marshalls MUST collect a walkie talkie from the office each morning and return it to the charging station at the end of the day</w:t>
      </w:r>
    </w:p>
    <w:p w14:paraId="11C9978E" w14:textId="6D82699D" w:rsidR="00A14D67" w:rsidRPr="00A14D67" w:rsidRDefault="00A14D67">
      <w:pPr>
        <w:numPr>
          <w:ilvl w:val="0"/>
          <w:numId w:val="2"/>
        </w:numPr>
        <w:spacing w:after="49"/>
        <w:ind w:hanging="360"/>
        <w:rPr>
          <w:highlight w:val="yellow"/>
        </w:rPr>
      </w:pPr>
      <w:r>
        <w:rPr>
          <w:highlight w:val="yellow"/>
        </w:rPr>
        <w:t>Michael/Liz will radio each Fire Marshal for confirmation of numbers</w:t>
      </w:r>
    </w:p>
    <w:p w14:paraId="44558025" w14:textId="2E15A9E3" w:rsidR="00A72C4D" w:rsidRDefault="005514FE">
      <w:pPr>
        <w:numPr>
          <w:ilvl w:val="0"/>
          <w:numId w:val="2"/>
        </w:numPr>
        <w:spacing w:after="47"/>
        <w:ind w:hanging="360"/>
      </w:pPr>
      <w:r>
        <w:t>Michael</w:t>
      </w:r>
      <w:r w:rsidR="00A14D67">
        <w:t>/Liz</w:t>
      </w:r>
      <w:r>
        <w:t xml:space="preserve"> will then radio Lynsey/Geri and inform them that everyone is out. </w:t>
      </w:r>
    </w:p>
    <w:p w14:paraId="1F21D71F" w14:textId="17B5FB49" w:rsidR="00A72C4D" w:rsidRDefault="00A14D67">
      <w:pPr>
        <w:numPr>
          <w:ilvl w:val="0"/>
          <w:numId w:val="2"/>
        </w:numPr>
        <w:spacing w:after="27"/>
        <w:ind w:hanging="360"/>
      </w:pPr>
      <w:r>
        <w:t xml:space="preserve">Nathan </w:t>
      </w:r>
      <w:r w:rsidR="005514FE">
        <w:t xml:space="preserve">will then silence the bells and inform Geri/Lynsey that is safe to re-enter the building. </w:t>
      </w:r>
    </w:p>
    <w:p w14:paraId="70468545" w14:textId="77777777" w:rsidR="00A72C4D" w:rsidRDefault="005514FE">
      <w:pPr>
        <w:spacing w:after="88" w:line="259" w:lineRule="auto"/>
        <w:ind w:left="0" w:firstLine="0"/>
        <w:jc w:val="left"/>
      </w:pPr>
      <w:r>
        <w:rPr>
          <w:sz w:val="20"/>
        </w:rPr>
        <w:t xml:space="preserve"> </w:t>
      </w:r>
    </w:p>
    <w:p w14:paraId="5C738D11" w14:textId="77777777" w:rsidR="00A72C4D" w:rsidRDefault="005514FE">
      <w:pPr>
        <w:numPr>
          <w:ilvl w:val="0"/>
          <w:numId w:val="3"/>
        </w:numPr>
        <w:spacing w:after="26"/>
        <w:ind w:hanging="360"/>
      </w:pPr>
      <w:r>
        <w:t xml:space="preserve">The person liaising with the fire service will be the Head Teacher (in their absence the Miss Campbell). Information contained within the Fire Log Book and Premises Managers Health and Safety File will be made available to the Fire Service. No one should enter the building until the fire service declares it is safe. </w:t>
      </w:r>
    </w:p>
    <w:p w14:paraId="57F7BFAF" w14:textId="77777777" w:rsidR="00A72C4D" w:rsidRDefault="005514FE">
      <w:pPr>
        <w:numPr>
          <w:ilvl w:val="0"/>
          <w:numId w:val="3"/>
        </w:numPr>
        <w:spacing w:after="26"/>
        <w:ind w:hanging="360"/>
      </w:pPr>
      <w:r>
        <w:t xml:space="preserve">High visibility jackets will be worn by all Fire Marshals to make themselves distinguishable to the Fire Service. The nearest fire hydrant is located in the street outside the main gates. The Head Teacher /Business Manager will communicate this to the fire service. </w:t>
      </w:r>
    </w:p>
    <w:p w14:paraId="568175BD" w14:textId="77777777" w:rsidR="00A72C4D" w:rsidRDefault="005514FE">
      <w:pPr>
        <w:numPr>
          <w:ilvl w:val="0"/>
          <w:numId w:val="3"/>
        </w:numPr>
        <w:spacing w:after="26"/>
        <w:ind w:hanging="360"/>
      </w:pPr>
      <w:r>
        <w:lastRenderedPageBreak/>
        <w:t xml:space="preserve">The Head Teacher / Business Manager will contact the Directorate at Shaftesbury House by mobile phone. The Directorate will ensure that the Education and Lifelong Learning Business Continuation Plan will be put into place by officers within the LA. </w:t>
      </w:r>
    </w:p>
    <w:p w14:paraId="3F8EB358" w14:textId="77777777" w:rsidR="00A72C4D" w:rsidRDefault="005514FE">
      <w:pPr>
        <w:numPr>
          <w:ilvl w:val="0"/>
          <w:numId w:val="3"/>
        </w:numPr>
        <w:spacing w:after="26"/>
        <w:ind w:hanging="360"/>
      </w:pPr>
      <w:r>
        <w:t xml:space="preserve">Any accidents or incidents that occur during evacuation must be recorded on the Council’s Incident Form. Health and Safety Officers will inform the Health and Safety Executive as required, by the RIDDOR Regulations. </w:t>
      </w:r>
    </w:p>
    <w:p w14:paraId="60830F15" w14:textId="77777777" w:rsidR="00A72C4D" w:rsidRDefault="005514FE">
      <w:pPr>
        <w:numPr>
          <w:ilvl w:val="0"/>
          <w:numId w:val="3"/>
        </w:numPr>
        <w:ind w:hanging="360"/>
      </w:pPr>
      <w:r>
        <w:t>In the case of classes isolating and learning remotely, an email will be sent via the office to inform staff to come off zoom if there is no 2</w:t>
      </w:r>
      <w:r>
        <w:rPr>
          <w:vertAlign w:val="superscript"/>
        </w:rPr>
        <w:t>nd</w:t>
      </w:r>
      <w:r>
        <w:t xml:space="preserve"> adult online due to being in school and having to evacuate the building. There must always be 2 adults in a zoom lesson for safeguarding purposes. </w:t>
      </w:r>
    </w:p>
    <w:p w14:paraId="1EE689D9" w14:textId="77777777" w:rsidR="00A72C4D" w:rsidRDefault="005514FE">
      <w:pPr>
        <w:spacing w:after="0" w:line="259" w:lineRule="auto"/>
        <w:ind w:left="0" w:firstLine="0"/>
        <w:jc w:val="left"/>
      </w:pPr>
      <w:r>
        <w:t xml:space="preserve"> </w:t>
      </w:r>
    </w:p>
    <w:p w14:paraId="0D430EEB" w14:textId="77777777" w:rsidR="00A72C4D" w:rsidRDefault="005514FE">
      <w:pPr>
        <w:pStyle w:val="Heading1"/>
        <w:ind w:left="96"/>
      </w:pPr>
      <w:r>
        <w:t xml:space="preserve">15. Review </w:t>
      </w:r>
    </w:p>
    <w:p w14:paraId="60A012FA" w14:textId="77777777" w:rsidR="00A72C4D" w:rsidRDefault="005514FE">
      <w:pPr>
        <w:spacing w:after="9" w:line="259" w:lineRule="auto"/>
        <w:ind w:left="0" w:firstLine="0"/>
        <w:jc w:val="left"/>
      </w:pPr>
      <w:r>
        <w:rPr>
          <w:b/>
          <w:sz w:val="19"/>
        </w:rPr>
        <w:t xml:space="preserve"> </w:t>
      </w:r>
    </w:p>
    <w:p w14:paraId="7804F734" w14:textId="77777777" w:rsidR="00A72C4D" w:rsidRDefault="005514FE">
      <w:pPr>
        <w:ind w:left="96"/>
      </w:pPr>
      <w:r>
        <w:t xml:space="preserve">The Head Teacher and school senior leadership team must ensure that the emergency plan is reviewed on an annual basis, or sooner, if there are any changes to staff that have specific responsibilities within this plan. </w:t>
      </w:r>
    </w:p>
    <w:p w14:paraId="718C85CA" w14:textId="77777777" w:rsidR="00A72C4D" w:rsidRDefault="005514FE">
      <w:pPr>
        <w:spacing w:after="0" w:line="259" w:lineRule="auto"/>
        <w:ind w:left="0" w:firstLine="0"/>
        <w:jc w:val="left"/>
      </w:pPr>
      <w:r>
        <w:t xml:space="preserve"> </w:t>
      </w:r>
    </w:p>
    <w:p w14:paraId="36F598FC" w14:textId="77777777" w:rsidR="00A72C4D" w:rsidRDefault="005514FE">
      <w:pPr>
        <w:pStyle w:val="Heading1"/>
        <w:ind w:left="96"/>
      </w:pPr>
      <w:r>
        <w:rPr>
          <w:u w:val="single" w:color="000000"/>
        </w:rPr>
        <w:t>Lunchtime Evacuation Procedures</w:t>
      </w:r>
      <w:r>
        <w:t xml:space="preserve"> </w:t>
      </w:r>
    </w:p>
    <w:p w14:paraId="06FAC61B" w14:textId="77777777" w:rsidR="00A72C4D" w:rsidRDefault="005514FE">
      <w:pPr>
        <w:spacing w:after="108" w:line="259" w:lineRule="auto"/>
        <w:ind w:left="0" w:firstLine="0"/>
        <w:jc w:val="left"/>
        <w:rPr>
          <w:b/>
          <w:sz w:val="15"/>
        </w:rPr>
      </w:pPr>
      <w:r>
        <w:rPr>
          <w:b/>
          <w:sz w:val="15"/>
        </w:rPr>
        <w:t xml:space="preserve"> </w:t>
      </w:r>
    </w:p>
    <w:p w14:paraId="06193434" w14:textId="05739D5D" w:rsidR="00A87AFA" w:rsidRPr="00A14D67" w:rsidRDefault="00A87AFA">
      <w:pPr>
        <w:spacing w:after="108" w:line="259" w:lineRule="auto"/>
        <w:ind w:left="0" w:firstLine="0"/>
        <w:jc w:val="left"/>
        <w:rPr>
          <w:bCs/>
          <w:szCs w:val="22"/>
          <w:highlight w:val="yellow"/>
        </w:rPr>
      </w:pPr>
      <w:r w:rsidRPr="00A14D67">
        <w:rPr>
          <w:bCs/>
          <w:szCs w:val="22"/>
          <w:highlight w:val="yellow"/>
        </w:rPr>
        <w:t xml:space="preserve">Children from </w:t>
      </w:r>
      <w:r w:rsidR="00A14D67" w:rsidRPr="00A14D67">
        <w:rPr>
          <w:bCs/>
          <w:szCs w:val="22"/>
          <w:highlight w:val="yellow"/>
        </w:rPr>
        <w:t xml:space="preserve">the </w:t>
      </w:r>
      <w:r w:rsidRPr="00A14D67">
        <w:rPr>
          <w:bCs/>
          <w:szCs w:val="22"/>
          <w:highlight w:val="yellow"/>
        </w:rPr>
        <w:t>Hub are to be taken out of the main office and registered. This is then relayed to fire marshals</w:t>
      </w:r>
      <w:r w:rsidR="00A14D67" w:rsidRPr="00A14D67">
        <w:rPr>
          <w:bCs/>
          <w:szCs w:val="22"/>
          <w:highlight w:val="yellow"/>
        </w:rPr>
        <w:t xml:space="preserve"> via walkie talkie</w:t>
      </w:r>
    </w:p>
    <w:p w14:paraId="0A8816CA" w14:textId="245B02CB" w:rsidR="00A87AFA" w:rsidRPr="00A14D67" w:rsidRDefault="00A87AFA">
      <w:pPr>
        <w:spacing w:after="108" w:line="259" w:lineRule="auto"/>
        <w:ind w:left="0" w:firstLine="0"/>
        <w:jc w:val="left"/>
        <w:rPr>
          <w:bCs/>
          <w:szCs w:val="22"/>
          <w:highlight w:val="yellow"/>
        </w:rPr>
      </w:pPr>
      <w:r w:rsidRPr="00A14D67">
        <w:rPr>
          <w:bCs/>
          <w:szCs w:val="22"/>
          <w:highlight w:val="yellow"/>
        </w:rPr>
        <w:t>Teachers must meet classes at their assembly point and inform SLT if they plan to be offsite f</w:t>
      </w:r>
      <w:r w:rsidR="00A14D67" w:rsidRPr="00A14D67">
        <w:rPr>
          <w:bCs/>
          <w:szCs w:val="22"/>
          <w:highlight w:val="yellow"/>
        </w:rPr>
        <w:t>or</w:t>
      </w:r>
      <w:r w:rsidRPr="00A14D67">
        <w:rPr>
          <w:bCs/>
          <w:szCs w:val="22"/>
          <w:highlight w:val="yellow"/>
        </w:rPr>
        <w:t xml:space="preserve"> lunch</w:t>
      </w:r>
    </w:p>
    <w:p w14:paraId="714B41BE" w14:textId="43D9B657" w:rsidR="00A87AFA" w:rsidRPr="00A14D67" w:rsidRDefault="00A87AFA">
      <w:pPr>
        <w:spacing w:after="108" w:line="259" w:lineRule="auto"/>
        <w:ind w:left="0" w:firstLine="0"/>
        <w:jc w:val="left"/>
        <w:rPr>
          <w:bCs/>
          <w:szCs w:val="22"/>
          <w:highlight w:val="yellow"/>
        </w:rPr>
      </w:pPr>
      <w:r w:rsidRPr="00A14D67">
        <w:rPr>
          <w:bCs/>
          <w:szCs w:val="22"/>
          <w:highlight w:val="yellow"/>
        </w:rPr>
        <w:t>Children f</w:t>
      </w:r>
      <w:r w:rsidR="00A14D67" w:rsidRPr="00A14D67">
        <w:rPr>
          <w:bCs/>
          <w:szCs w:val="22"/>
          <w:highlight w:val="yellow"/>
        </w:rPr>
        <w:t>rom</w:t>
      </w:r>
      <w:r w:rsidRPr="00A14D67">
        <w:rPr>
          <w:bCs/>
          <w:szCs w:val="22"/>
          <w:highlight w:val="yellow"/>
        </w:rPr>
        <w:t xml:space="preserve"> the learning lounge are to be released into Y2 outdoor area and guided to their assembly point</w:t>
      </w:r>
    </w:p>
    <w:p w14:paraId="4AD535E9" w14:textId="6A59A50D" w:rsidR="00A87AFA" w:rsidRPr="00A14D67" w:rsidRDefault="00A87AFA">
      <w:pPr>
        <w:spacing w:after="108" w:line="259" w:lineRule="auto"/>
        <w:ind w:left="0" w:firstLine="0"/>
        <w:jc w:val="left"/>
        <w:rPr>
          <w:bCs/>
          <w:szCs w:val="22"/>
        </w:rPr>
      </w:pPr>
      <w:r w:rsidRPr="00A14D67">
        <w:rPr>
          <w:bCs/>
          <w:szCs w:val="22"/>
          <w:highlight w:val="yellow"/>
        </w:rPr>
        <w:t xml:space="preserve">Children from the dining room/bottom hall are released through the fire exit next to the </w:t>
      </w:r>
      <w:r w:rsidR="005514FE" w:rsidRPr="00A14D67">
        <w:rPr>
          <w:bCs/>
          <w:szCs w:val="22"/>
          <w:highlight w:val="yellow"/>
        </w:rPr>
        <w:t>library and instructed to their fire assembly point</w:t>
      </w:r>
    </w:p>
    <w:p w14:paraId="5D8EA305" w14:textId="77777777" w:rsidR="00A72C4D" w:rsidRPr="00A14D67" w:rsidRDefault="005514FE">
      <w:pPr>
        <w:spacing w:after="215" w:line="259" w:lineRule="auto"/>
        <w:ind w:left="96"/>
        <w:jc w:val="left"/>
        <w:rPr>
          <w:bCs/>
          <w:szCs w:val="22"/>
        </w:rPr>
      </w:pPr>
      <w:r w:rsidRPr="00A14D67">
        <w:rPr>
          <w:bCs/>
          <w:szCs w:val="22"/>
        </w:rPr>
        <w:t xml:space="preserve">*Medical boxes and fire registers should be kept with groups at all times* </w:t>
      </w:r>
    </w:p>
    <w:p w14:paraId="4410CCE9" w14:textId="77777777" w:rsidR="00A72C4D" w:rsidRDefault="005514FE">
      <w:pPr>
        <w:pStyle w:val="Heading2"/>
        <w:spacing w:after="218"/>
        <w:ind w:left="96"/>
      </w:pPr>
      <w:r>
        <w:t xml:space="preserve">Dining Room </w:t>
      </w:r>
    </w:p>
    <w:p w14:paraId="5391D52B" w14:textId="77777777" w:rsidR="00A72C4D" w:rsidRDefault="005514FE">
      <w:pPr>
        <w:spacing w:line="276" w:lineRule="auto"/>
        <w:ind w:left="96"/>
        <w:jc w:val="left"/>
      </w:pPr>
      <w:r>
        <w:t xml:space="preserve">The children will be led by a lunchtime supervisor or their group adults out through the main doors and down the steps into the bottom playground where they will line up in classes. A lunchtime supervisor will follow the last child out to ensure that there are no children left in the dining room. The responsible adult will then take the fire register to ensure all children are accounted for. </w:t>
      </w:r>
    </w:p>
    <w:p w14:paraId="1CABBA40" w14:textId="77777777" w:rsidR="00A72C4D" w:rsidRDefault="005514FE">
      <w:pPr>
        <w:spacing w:after="40" w:line="259" w:lineRule="auto"/>
        <w:ind w:left="0" w:firstLine="0"/>
        <w:jc w:val="left"/>
      </w:pPr>
      <w:r>
        <w:rPr>
          <w:sz w:val="16"/>
        </w:rPr>
        <w:t xml:space="preserve"> </w:t>
      </w:r>
    </w:p>
    <w:p w14:paraId="0314E4BF" w14:textId="77777777" w:rsidR="00A72C4D" w:rsidRDefault="005514FE">
      <w:pPr>
        <w:pStyle w:val="Heading2"/>
        <w:ind w:left="96"/>
      </w:pPr>
      <w:r>
        <w:t xml:space="preserve">Bottom Hall </w:t>
      </w:r>
    </w:p>
    <w:p w14:paraId="53982F67" w14:textId="77777777" w:rsidR="00A72C4D" w:rsidRDefault="005514FE">
      <w:pPr>
        <w:spacing w:after="9" w:line="259" w:lineRule="auto"/>
        <w:ind w:left="0" w:firstLine="0"/>
        <w:jc w:val="left"/>
      </w:pPr>
      <w:r>
        <w:rPr>
          <w:b/>
          <w:sz w:val="19"/>
        </w:rPr>
        <w:t xml:space="preserve"> </w:t>
      </w:r>
    </w:p>
    <w:p w14:paraId="105F6F38" w14:textId="77777777" w:rsidR="00A72C4D" w:rsidRDefault="005514FE">
      <w:pPr>
        <w:spacing w:line="276" w:lineRule="auto"/>
        <w:ind w:left="96"/>
        <w:jc w:val="left"/>
      </w:pPr>
      <w:r>
        <w:t xml:space="preserve">The children will be led out by a lunchtime supervisor or their group adults. They will go out through the back doors and into the Year 2 outdoor area, then up to the top playground and line up in classes. A lunchtime supervisor will follow the last child out to ensure that there are no children left in the hall. The responsible adult will then take the fire register to ensure all children are accounted for. </w:t>
      </w:r>
    </w:p>
    <w:p w14:paraId="383A77EF" w14:textId="77777777" w:rsidR="00A72C4D" w:rsidRDefault="005514FE">
      <w:pPr>
        <w:pStyle w:val="Heading2"/>
        <w:ind w:left="96"/>
      </w:pPr>
      <w:r>
        <w:t xml:space="preserve">Top Hall </w:t>
      </w:r>
    </w:p>
    <w:p w14:paraId="3617D554" w14:textId="77777777" w:rsidR="00A72C4D" w:rsidRDefault="005514FE">
      <w:pPr>
        <w:spacing w:after="9" w:line="259" w:lineRule="auto"/>
        <w:ind w:left="0" w:firstLine="0"/>
        <w:jc w:val="left"/>
      </w:pPr>
      <w:r>
        <w:rPr>
          <w:b/>
          <w:sz w:val="19"/>
        </w:rPr>
        <w:t xml:space="preserve"> </w:t>
      </w:r>
    </w:p>
    <w:p w14:paraId="4B5FD89F" w14:textId="77777777" w:rsidR="00A72C4D" w:rsidRDefault="005514FE">
      <w:pPr>
        <w:spacing w:line="276" w:lineRule="auto"/>
        <w:ind w:left="96"/>
        <w:jc w:val="left"/>
      </w:pPr>
      <w:r>
        <w:t xml:space="preserve">The children will be led out of the fire exit in the hall by a lunchtime supervisor or their group adults. They will go across the bridge and to the playground where they will line up in their classes at their assembly point. The responsible adult will then take the fire register to ensure all children are accounted for. </w:t>
      </w:r>
    </w:p>
    <w:p w14:paraId="37063530" w14:textId="77777777" w:rsidR="00A72C4D" w:rsidRDefault="005514FE">
      <w:pPr>
        <w:spacing w:after="40" w:line="259" w:lineRule="auto"/>
        <w:ind w:left="0" w:firstLine="0"/>
        <w:jc w:val="left"/>
      </w:pPr>
      <w:r>
        <w:rPr>
          <w:sz w:val="16"/>
        </w:rPr>
        <w:lastRenderedPageBreak/>
        <w:t xml:space="preserve"> </w:t>
      </w:r>
    </w:p>
    <w:p w14:paraId="04333BB9" w14:textId="77777777" w:rsidR="00A72C4D" w:rsidRDefault="005514FE">
      <w:pPr>
        <w:pStyle w:val="Heading2"/>
        <w:ind w:left="96"/>
      </w:pPr>
      <w:r>
        <w:t xml:space="preserve">Playgrounds </w:t>
      </w:r>
    </w:p>
    <w:p w14:paraId="3C86CE0C" w14:textId="77777777" w:rsidR="00A72C4D" w:rsidRDefault="005514FE">
      <w:pPr>
        <w:spacing w:after="9" w:line="259" w:lineRule="auto"/>
        <w:ind w:left="0" w:firstLine="0"/>
        <w:jc w:val="left"/>
      </w:pPr>
      <w:r>
        <w:rPr>
          <w:b/>
          <w:sz w:val="19"/>
        </w:rPr>
        <w:t xml:space="preserve"> </w:t>
      </w:r>
    </w:p>
    <w:p w14:paraId="1A9B71C9" w14:textId="77777777" w:rsidR="00A72C4D" w:rsidRDefault="005514FE">
      <w:pPr>
        <w:spacing w:line="276" w:lineRule="auto"/>
        <w:ind w:left="96"/>
        <w:jc w:val="left"/>
      </w:pPr>
      <w:r>
        <w:t xml:space="preserve">Any children in the playgrounds will remain there and be lined up in their classes and will remain supervised by lunchtime supervisors or their groups adults. Reception children will be led into the playground by their designated staff. Any 1-1 children will be escorted to the nearest exit by their designated supervisor. </w:t>
      </w:r>
    </w:p>
    <w:p w14:paraId="5868F42D" w14:textId="77777777" w:rsidR="00A72C4D" w:rsidRDefault="005514FE">
      <w:pPr>
        <w:spacing w:after="40" w:line="259" w:lineRule="auto"/>
        <w:ind w:left="0" w:firstLine="0"/>
        <w:jc w:val="left"/>
      </w:pPr>
      <w:r>
        <w:rPr>
          <w:sz w:val="16"/>
        </w:rPr>
        <w:t xml:space="preserve"> </w:t>
      </w:r>
    </w:p>
    <w:p w14:paraId="4D6C391D" w14:textId="77777777" w:rsidR="00A72C4D" w:rsidRDefault="005514FE">
      <w:pPr>
        <w:spacing w:after="0" w:line="259" w:lineRule="auto"/>
        <w:ind w:left="101" w:firstLine="0"/>
        <w:jc w:val="left"/>
      </w:pPr>
      <w:r>
        <w:rPr>
          <w:b/>
          <w:i/>
        </w:rPr>
        <w:t xml:space="preserve">If Wet Play </w:t>
      </w:r>
    </w:p>
    <w:p w14:paraId="4BD7F469" w14:textId="77777777" w:rsidR="00A72C4D" w:rsidRDefault="005514FE">
      <w:pPr>
        <w:spacing w:after="9" w:line="259" w:lineRule="auto"/>
        <w:ind w:left="0" w:firstLine="0"/>
        <w:jc w:val="left"/>
      </w:pPr>
      <w:r>
        <w:rPr>
          <w:b/>
          <w:i/>
          <w:sz w:val="19"/>
        </w:rPr>
        <w:t xml:space="preserve"> </w:t>
      </w:r>
    </w:p>
    <w:p w14:paraId="36C8490C" w14:textId="77777777" w:rsidR="00A72C4D" w:rsidRDefault="005514FE">
      <w:pPr>
        <w:ind w:left="96"/>
      </w:pPr>
      <w:r>
        <w:t xml:space="preserve">The routines will be the same as outdoor play. </w:t>
      </w:r>
    </w:p>
    <w:p w14:paraId="3CA7103A" w14:textId="77777777" w:rsidR="00A72C4D" w:rsidRDefault="005514FE">
      <w:pPr>
        <w:spacing w:after="9" w:line="259" w:lineRule="auto"/>
        <w:ind w:left="0" w:firstLine="0"/>
        <w:jc w:val="left"/>
      </w:pPr>
      <w:r>
        <w:rPr>
          <w:sz w:val="19"/>
        </w:rPr>
        <w:t xml:space="preserve"> </w:t>
      </w:r>
    </w:p>
    <w:p w14:paraId="702643C1" w14:textId="77777777" w:rsidR="00A72C4D" w:rsidRDefault="005514FE">
      <w:pPr>
        <w:spacing w:after="228"/>
        <w:ind w:left="96"/>
      </w:pPr>
      <w:r>
        <w:t xml:space="preserve">Teaching Staff will leave by the nearest exit and help to supervise the children in the playground. </w:t>
      </w:r>
    </w:p>
    <w:p w14:paraId="07023648" w14:textId="77777777" w:rsidR="00A72C4D" w:rsidRDefault="005514FE">
      <w:pPr>
        <w:spacing w:after="228"/>
        <w:ind w:left="96"/>
      </w:pPr>
      <w:r>
        <w:t xml:space="preserve">Fire Wardens on site will sweep the buildings as normal, to ensure the building is empty. </w:t>
      </w:r>
    </w:p>
    <w:p w14:paraId="7AE922AC" w14:textId="77777777" w:rsidR="00A72C4D" w:rsidRDefault="005514FE">
      <w:pPr>
        <w:ind w:left="96"/>
      </w:pPr>
      <w:r>
        <w:t xml:space="preserve">Fire Wardens will notify groups when it is safe to re-enter the building. </w:t>
      </w:r>
    </w:p>
    <w:p w14:paraId="5CE41B5E" w14:textId="77777777" w:rsidR="00A72C4D" w:rsidRDefault="005514FE">
      <w:pPr>
        <w:spacing w:after="0" w:line="259" w:lineRule="auto"/>
        <w:ind w:left="0" w:firstLine="0"/>
        <w:jc w:val="left"/>
      </w:pPr>
      <w:r>
        <w:t xml:space="preserve"> </w:t>
      </w:r>
    </w:p>
    <w:p w14:paraId="35FABACB" w14:textId="77777777" w:rsidR="00A72C4D" w:rsidRDefault="005514FE">
      <w:pPr>
        <w:spacing w:after="0" w:line="259" w:lineRule="auto"/>
        <w:ind w:left="0" w:firstLine="0"/>
        <w:jc w:val="left"/>
      </w:pPr>
      <w:r>
        <w:t xml:space="preserve"> </w:t>
      </w:r>
    </w:p>
    <w:p w14:paraId="6EDCC8D2" w14:textId="77777777" w:rsidR="00A72C4D" w:rsidRDefault="005514FE">
      <w:pPr>
        <w:spacing w:after="0" w:line="259" w:lineRule="auto"/>
        <w:ind w:left="0" w:firstLine="0"/>
        <w:jc w:val="left"/>
      </w:pPr>
      <w:r>
        <w:t xml:space="preserve"> </w:t>
      </w:r>
    </w:p>
    <w:p w14:paraId="271120A5" w14:textId="77777777" w:rsidR="00A72C4D" w:rsidRDefault="005514FE">
      <w:pPr>
        <w:spacing w:after="134" w:line="259" w:lineRule="auto"/>
        <w:ind w:left="0" w:firstLine="0"/>
        <w:jc w:val="left"/>
      </w:pPr>
      <w:r>
        <w:t xml:space="preserve"> </w:t>
      </w:r>
    </w:p>
    <w:p w14:paraId="571E1343" w14:textId="77777777" w:rsidR="00A72C4D" w:rsidRDefault="005514FE">
      <w:pPr>
        <w:pStyle w:val="Heading1"/>
        <w:spacing w:after="134"/>
        <w:ind w:left="96"/>
      </w:pPr>
      <w:r>
        <w:rPr>
          <w:u w:val="single" w:color="000000"/>
        </w:rPr>
        <w:t>Date for review:  September 2026</w:t>
      </w:r>
      <w:r>
        <w:t xml:space="preserve"> </w:t>
      </w:r>
    </w:p>
    <w:p w14:paraId="37D5C975" w14:textId="77777777" w:rsidR="00A72C4D" w:rsidRDefault="005514FE">
      <w:pPr>
        <w:spacing w:after="134" w:line="259" w:lineRule="auto"/>
        <w:ind w:left="101" w:firstLine="0"/>
        <w:jc w:val="left"/>
      </w:pPr>
      <w:r>
        <w:rPr>
          <w:b/>
        </w:rPr>
        <w:t xml:space="preserve"> </w:t>
      </w:r>
    </w:p>
    <w:p w14:paraId="1F9E585C" w14:textId="77777777" w:rsidR="00A72C4D" w:rsidRDefault="005514FE">
      <w:pPr>
        <w:spacing w:after="0" w:line="259" w:lineRule="auto"/>
        <w:ind w:left="101" w:right="4054" w:firstLine="0"/>
        <w:jc w:val="left"/>
      </w:pPr>
      <w:r>
        <w:rPr>
          <w:b/>
        </w:rPr>
        <w:t xml:space="preserve"> </w:t>
      </w:r>
    </w:p>
    <w:p w14:paraId="18B08682" w14:textId="77777777" w:rsidR="00A72C4D" w:rsidRDefault="005514FE">
      <w:pPr>
        <w:spacing w:after="176" w:line="259" w:lineRule="auto"/>
        <w:ind w:left="-5"/>
        <w:jc w:val="left"/>
      </w:pPr>
      <w:r>
        <w:rPr>
          <w:rFonts w:ascii="Verdana" w:eastAsia="Verdana" w:hAnsi="Verdana" w:cs="Verdana"/>
          <w:sz w:val="20"/>
        </w:rPr>
        <w:t xml:space="preserve">Signed :    </w:t>
      </w:r>
      <w:r>
        <w:rPr>
          <w:noProof/>
        </w:rPr>
        <w:drawing>
          <wp:inline distT="0" distB="0" distL="0" distR="0" wp14:anchorId="5302B282" wp14:editId="298702E3">
            <wp:extent cx="2514600" cy="466725"/>
            <wp:effectExtent l="0" t="0" r="0" b="0"/>
            <wp:docPr id="2799" name="Picture 2799"/>
            <wp:cNvGraphicFramePr/>
            <a:graphic xmlns:a="http://schemas.openxmlformats.org/drawingml/2006/main">
              <a:graphicData uri="http://schemas.openxmlformats.org/drawingml/2006/picture">
                <pic:pic xmlns:pic="http://schemas.openxmlformats.org/drawingml/2006/picture">
                  <pic:nvPicPr>
                    <pic:cNvPr id="2799" name="Picture 2799"/>
                    <pic:cNvPicPr/>
                  </pic:nvPicPr>
                  <pic:blipFill>
                    <a:blip r:embed="rId8"/>
                    <a:stretch>
                      <a:fillRect/>
                    </a:stretch>
                  </pic:blipFill>
                  <pic:spPr>
                    <a:xfrm>
                      <a:off x="0" y="0"/>
                      <a:ext cx="2514600" cy="466725"/>
                    </a:xfrm>
                    <a:prstGeom prst="rect">
                      <a:avLst/>
                    </a:prstGeom>
                  </pic:spPr>
                </pic:pic>
              </a:graphicData>
            </a:graphic>
          </wp:inline>
        </w:drawing>
      </w:r>
      <w:r>
        <w:rPr>
          <w:rFonts w:ascii="Verdana" w:eastAsia="Verdana" w:hAnsi="Verdana" w:cs="Verdana"/>
          <w:sz w:val="20"/>
        </w:rPr>
        <w:t xml:space="preserve">          (Head Teacher) </w:t>
      </w:r>
    </w:p>
    <w:p w14:paraId="4724EED6" w14:textId="77777777" w:rsidR="00A72C4D" w:rsidRDefault="005514FE">
      <w:pPr>
        <w:spacing w:after="176" w:line="259" w:lineRule="auto"/>
        <w:ind w:left="-5"/>
        <w:jc w:val="left"/>
      </w:pPr>
      <w:r>
        <w:rPr>
          <w:rFonts w:ascii="Verdana" w:eastAsia="Verdana" w:hAnsi="Verdana" w:cs="Verdana"/>
          <w:sz w:val="20"/>
        </w:rPr>
        <w:t xml:space="preserve">Date: 18.09.2025 </w:t>
      </w:r>
    </w:p>
    <w:p w14:paraId="6EEB57C3" w14:textId="77777777" w:rsidR="00A72C4D" w:rsidRDefault="005514FE">
      <w:pPr>
        <w:spacing w:after="122" w:line="259" w:lineRule="auto"/>
        <w:ind w:left="0" w:firstLine="0"/>
        <w:jc w:val="left"/>
      </w:pPr>
      <w:r>
        <w:rPr>
          <w:rFonts w:ascii="Verdana" w:eastAsia="Verdana" w:hAnsi="Verdana" w:cs="Verdana"/>
          <w:sz w:val="20"/>
        </w:rPr>
        <w:t xml:space="preserve"> </w:t>
      </w:r>
    </w:p>
    <w:p w14:paraId="5592D3BE" w14:textId="77777777" w:rsidR="00A72C4D" w:rsidRDefault="005514FE">
      <w:pPr>
        <w:spacing w:after="176" w:line="259" w:lineRule="auto"/>
        <w:ind w:left="-5"/>
        <w:jc w:val="left"/>
      </w:pPr>
      <w:r>
        <w:rPr>
          <w:rFonts w:ascii="Verdana" w:eastAsia="Verdana" w:hAnsi="Verdana" w:cs="Verdana"/>
          <w:sz w:val="20"/>
        </w:rPr>
        <w:t xml:space="preserve">Signed :        </w:t>
      </w:r>
      <w:r>
        <w:rPr>
          <w:noProof/>
        </w:rPr>
        <w:drawing>
          <wp:inline distT="0" distB="0" distL="0" distR="0" wp14:anchorId="3B869A41" wp14:editId="35D876A5">
            <wp:extent cx="962025" cy="523875"/>
            <wp:effectExtent l="0" t="0" r="0" b="0"/>
            <wp:docPr id="2801" name="Picture 2801"/>
            <wp:cNvGraphicFramePr/>
            <a:graphic xmlns:a="http://schemas.openxmlformats.org/drawingml/2006/main">
              <a:graphicData uri="http://schemas.openxmlformats.org/drawingml/2006/picture">
                <pic:pic xmlns:pic="http://schemas.openxmlformats.org/drawingml/2006/picture">
                  <pic:nvPicPr>
                    <pic:cNvPr id="2801" name="Picture 2801"/>
                    <pic:cNvPicPr/>
                  </pic:nvPicPr>
                  <pic:blipFill>
                    <a:blip r:embed="rId9"/>
                    <a:stretch>
                      <a:fillRect/>
                    </a:stretch>
                  </pic:blipFill>
                  <pic:spPr>
                    <a:xfrm>
                      <a:off x="0" y="0"/>
                      <a:ext cx="962025" cy="523875"/>
                    </a:xfrm>
                    <a:prstGeom prst="rect">
                      <a:avLst/>
                    </a:prstGeom>
                  </pic:spPr>
                </pic:pic>
              </a:graphicData>
            </a:graphic>
          </wp:inline>
        </w:drawing>
      </w:r>
      <w:r>
        <w:rPr>
          <w:rFonts w:ascii="Verdana" w:eastAsia="Verdana" w:hAnsi="Verdana" w:cs="Verdana"/>
          <w:sz w:val="20"/>
        </w:rPr>
        <w:t xml:space="preserve">                    (Chair of Governors)  </w:t>
      </w:r>
    </w:p>
    <w:p w14:paraId="7CD1FC42" w14:textId="77777777" w:rsidR="00A72C4D" w:rsidRDefault="005514FE">
      <w:pPr>
        <w:spacing w:after="176" w:line="259" w:lineRule="auto"/>
        <w:ind w:left="-5"/>
        <w:jc w:val="left"/>
      </w:pPr>
      <w:r>
        <w:rPr>
          <w:rFonts w:ascii="Verdana" w:eastAsia="Verdana" w:hAnsi="Verdana" w:cs="Verdana"/>
          <w:sz w:val="20"/>
        </w:rPr>
        <w:t xml:space="preserve">Date: 18.09.2025 </w:t>
      </w:r>
    </w:p>
    <w:p w14:paraId="1EC760D2" w14:textId="14A5E3A8" w:rsidR="00A72C4D" w:rsidRDefault="005C5335">
      <w:pPr>
        <w:spacing w:after="173" w:line="259" w:lineRule="auto"/>
        <w:ind w:left="0" w:firstLine="0"/>
        <w:jc w:val="left"/>
      </w:pPr>
      <w:r>
        <w:rPr>
          <w:rFonts w:ascii="Verdana" w:eastAsia="Verdana" w:hAnsi="Verdana" w:cs="Verdana"/>
          <w:sz w:val="20"/>
        </w:rPr>
        <w:t>Amended: 12.11.2025</w:t>
      </w:r>
    </w:p>
    <w:p w14:paraId="61DA210B" w14:textId="77777777" w:rsidR="00A72C4D" w:rsidRDefault="005514FE">
      <w:pPr>
        <w:spacing w:after="176" w:line="259" w:lineRule="auto"/>
        <w:ind w:left="-5"/>
        <w:jc w:val="left"/>
      </w:pPr>
      <w:r>
        <w:rPr>
          <w:rFonts w:ascii="Verdana" w:eastAsia="Verdana" w:hAnsi="Verdana" w:cs="Verdana"/>
          <w:sz w:val="20"/>
        </w:rPr>
        <w:t xml:space="preserve">Review Due: September 2026 </w:t>
      </w:r>
    </w:p>
    <w:p w14:paraId="08328B26" w14:textId="77777777" w:rsidR="00A72C4D" w:rsidRDefault="005514FE">
      <w:pPr>
        <w:spacing w:after="0" w:line="259" w:lineRule="auto"/>
        <w:ind w:left="101" w:firstLine="0"/>
        <w:jc w:val="left"/>
      </w:pPr>
      <w:r>
        <w:rPr>
          <w:b/>
        </w:rPr>
        <w:t xml:space="preserve"> </w:t>
      </w:r>
    </w:p>
    <w:sectPr w:rsidR="00A72C4D">
      <w:footerReference w:type="even" r:id="rId10"/>
      <w:footerReference w:type="default" r:id="rId11"/>
      <w:footerReference w:type="first" r:id="rId12"/>
      <w:pgSz w:w="11911" w:h="16841"/>
      <w:pgMar w:top="1404" w:right="1429" w:bottom="1302" w:left="1340" w:header="720" w:footer="9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24DE2" w14:textId="77777777" w:rsidR="005514FE" w:rsidRDefault="005514FE">
      <w:pPr>
        <w:spacing w:after="0" w:line="240" w:lineRule="auto"/>
      </w:pPr>
      <w:r>
        <w:separator/>
      </w:r>
    </w:p>
  </w:endnote>
  <w:endnote w:type="continuationSeparator" w:id="0">
    <w:p w14:paraId="5FB83103" w14:textId="77777777" w:rsidR="005514FE" w:rsidRDefault="00551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55A3F" w14:textId="77777777" w:rsidR="00A72C4D" w:rsidRDefault="005514FE">
    <w:pPr>
      <w:spacing w:after="0" w:line="259" w:lineRule="auto"/>
      <w:ind w:left="0" w:firstLine="0"/>
      <w:jc w:val="left"/>
    </w:pPr>
    <w:r>
      <w:rPr>
        <w:sz w:val="20"/>
      </w:rPr>
      <w:t xml:space="preserve"> </w:t>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2123" w14:textId="77777777" w:rsidR="00A72C4D" w:rsidRDefault="005514FE">
    <w:pPr>
      <w:spacing w:after="0" w:line="259" w:lineRule="auto"/>
      <w:ind w:left="0" w:firstLine="0"/>
      <w:jc w:val="left"/>
    </w:pPr>
    <w:r>
      <w:rPr>
        <w:sz w:val="20"/>
      </w:rPr>
      <w:t xml:space="preserve"> </w:t>
    </w:r>
    <w:r>
      <w:fldChar w:fldCharType="begin"/>
    </w:r>
    <w:r>
      <w:instrText xml:space="preserve"> PAGE   \* MERGEFORMAT </w:instrText>
    </w:r>
    <w:r>
      <w:fldChar w:fldCharType="separate"/>
    </w:r>
    <w:r>
      <w:t>1</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000C7" w14:textId="77777777" w:rsidR="00A72C4D" w:rsidRDefault="005514FE">
    <w:pPr>
      <w:spacing w:after="0" w:line="259" w:lineRule="auto"/>
      <w:ind w:left="0" w:firstLine="0"/>
      <w:jc w:val="left"/>
    </w:pPr>
    <w:r>
      <w:rPr>
        <w:sz w:val="20"/>
      </w:rPr>
      <w:t xml:space="preserve"> </w:t>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54A66" w14:textId="77777777" w:rsidR="005514FE" w:rsidRDefault="005514FE">
      <w:pPr>
        <w:spacing w:after="0" w:line="240" w:lineRule="auto"/>
      </w:pPr>
      <w:r>
        <w:separator/>
      </w:r>
    </w:p>
  </w:footnote>
  <w:footnote w:type="continuationSeparator" w:id="0">
    <w:p w14:paraId="7E3708C8" w14:textId="77777777" w:rsidR="005514FE" w:rsidRDefault="00551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FB5263"/>
    <w:multiLevelType w:val="hybridMultilevel"/>
    <w:tmpl w:val="E95061FA"/>
    <w:lvl w:ilvl="0" w:tplc="18028900">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6AF57A">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C601B0">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860CBA">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0CD74A">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4A22EF4">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ECB3A6">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E8A370">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AE83DE">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A51314F"/>
    <w:multiLevelType w:val="hybridMultilevel"/>
    <w:tmpl w:val="AA3E9042"/>
    <w:lvl w:ilvl="0" w:tplc="DA8E1892">
      <w:start w:val="5"/>
      <w:numFmt w:val="lowerLetter"/>
      <w:lvlText w:val="%1)"/>
      <w:lvlJc w:val="left"/>
      <w:pPr>
        <w:ind w:left="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050DF16">
      <w:start w:val="1"/>
      <w:numFmt w:val="lowerLetter"/>
      <w:lvlText w:val="%2"/>
      <w:lvlJc w:val="left"/>
      <w:pPr>
        <w:ind w:left="1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74B1F6">
      <w:start w:val="1"/>
      <w:numFmt w:val="lowerRoman"/>
      <w:lvlText w:val="%3"/>
      <w:lvlJc w:val="left"/>
      <w:pPr>
        <w:ind w:left="2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AA8A564">
      <w:start w:val="1"/>
      <w:numFmt w:val="decimal"/>
      <w:lvlText w:val="%4"/>
      <w:lvlJc w:val="left"/>
      <w:pPr>
        <w:ind w:left="2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F6E888">
      <w:start w:val="1"/>
      <w:numFmt w:val="lowerLetter"/>
      <w:lvlText w:val="%5"/>
      <w:lvlJc w:val="left"/>
      <w:pPr>
        <w:ind w:left="3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62E246">
      <w:start w:val="1"/>
      <w:numFmt w:val="lowerRoman"/>
      <w:lvlText w:val="%6"/>
      <w:lvlJc w:val="left"/>
      <w:pPr>
        <w:ind w:left="4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F455BE">
      <w:start w:val="1"/>
      <w:numFmt w:val="decimal"/>
      <w:lvlText w:val="%7"/>
      <w:lvlJc w:val="left"/>
      <w:pPr>
        <w:ind w:left="5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4B022B0">
      <w:start w:val="1"/>
      <w:numFmt w:val="lowerLetter"/>
      <w:lvlText w:val="%8"/>
      <w:lvlJc w:val="left"/>
      <w:pPr>
        <w:ind w:left="58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9463E6C">
      <w:start w:val="1"/>
      <w:numFmt w:val="lowerRoman"/>
      <w:lvlText w:val="%9"/>
      <w:lvlJc w:val="left"/>
      <w:pPr>
        <w:ind w:left="65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31B4BF9"/>
    <w:multiLevelType w:val="hybridMultilevel"/>
    <w:tmpl w:val="BE869CB2"/>
    <w:lvl w:ilvl="0" w:tplc="089EDEB0">
      <w:start w:val="1"/>
      <w:numFmt w:val="lowerLetter"/>
      <w:lvlText w:val="%1)"/>
      <w:lvlJc w:val="left"/>
      <w:pPr>
        <w:ind w:left="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98F472">
      <w:start w:val="1"/>
      <w:numFmt w:val="lowerLetter"/>
      <w:lvlText w:val="%2"/>
      <w:lvlJc w:val="left"/>
      <w:pPr>
        <w:ind w:left="1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BAECE0A">
      <w:start w:val="1"/>
      <w:numFmt w:val="lowerRoman"/>
      <w:lvlText w:val="%3"/>
      <w:lvlJc w:val="left"/>
      <w:pPr>
        <w:ind w:left="2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7C99FC">
      <w:start w:val="1"/>
      <w:numFmt w:val="decimal"/>
      <w:lvlText w:val="%4"/>
      <w:lvlJc w:val="left"/>
      <w:pPr>
        <w:ind w:left="2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9EE702">
      <w:start w:val="1"/>
      <w:numFmt w:val="lowerLetter"/>
      <w:lvlText w:val="%5"/>
      <w:lvlJc w:val="left"/>
      <w:pPr>
        <w:ind w:left="3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A9A5B94">
      <w:start w:val="1"/>
      <w:numFmt w:val="lowerRoman"/>
      <w:lvlText w:val="%6"/>
      <w:lvlJc w:val="left"/>
      <w:pPr>
        <w:ind w:left="4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0A6C9C6">
      <w:start w:val="1"/>
      <w:numFmt w:val="decimal"/>
      <w:lvlText w:val="%7"/>
      <w:lvlJc w:val="left"/>
      <w:pPr>
        <w:ind w:left="5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46224DE">
      <w:start w:val="1"/>
      <w:numFmt w:val="lowerLetter"/>
      <w:lvlText w:val="%8"/>
      <w:lvlJc w:val="left"/>
      <w:pPr>
        <w:ind w:left="58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2AAB70">
      <w:start w:val="1"/>
      <w:numFmt w:val="lowerRoman"/>
      <w:lvlText w:val="%9"/>
      <w:lvlJc w:val="left"/>
      <w:pPr>
        <w:ind w:left="65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266088097">
    <w:abstractNumId w:val="2"/>
  </w:num>
  <w:num w:numId="2" w16cid:durableId="1296374264">
    <w:abstractNumId w:val="0"/>
  </w:num>
  <w:num w:numId="3" w16cid:durableId="605582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C4D"/>
    <w:rsid w:val="00423D10"/>
    <w:rsid w:val="005514FE"/>
    <w:rsid w:val="005C5335"/>
    <w:rsid w:val="00685F37"/>
    <w:rsid w:val="008546A6"/>
    <w:rsid w:val="00A14D67"/>
    <w:rsid w:val="00A72C4D"/>
    <w:rsid w:val="00A75FEA"/>
    <w:rsid w:val="00A87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AE09"/>
  <w15:docId w15:val="{5933889D-2700-470E-BB41-6F2F73BF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11" w:hanging="10"/>
      <w:jc w:val="both"/>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11"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0" w:line="259" w:lineRule="auto"/>
      <w:ind w:left="111"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DE92B8F6305B4685CA643DE58E9015" ma:contentTypeVersion="16" ma:contentTypeDescription="Create a new document." ma:contentTypeScope="" ma:versionID="da15565628697384c051faf6ea0ab39b">
  <xsd:schema xmlns:xsd="http://www.w3.org/2001/XMLSchema" xmlns:xs="http://www.w3.org/2001/XMLSchema" xmlns:p="http://schemas.microsoft.com/office/2006/metadata/properties" xmlns:ns2="b38cf021-8414-4aaf-8942-3056e8cd4c3b" xmlns:ns3="365a269f-4fae-448f-b237-6a41d83c3d94" targetNamespace="http://schemas.microsoft.com/office/2006/metadata/properties" ma:root="true" ma:fieldsID="a0c3eed6595ab94369b147a3f67fae47" ns2:_="" ns3:_="">
    <xsd:import namespace="b38cf021-8414-4aaf-8942-3056e8cd4c3b"/>
    <xsd:import namespace="365a269f-4fae-448f-b237-6a41d83c3d9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8cf021-8414-4aaf-8942-3056e8cd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e572ceb-dbd2-4c94-a974-da017bf61d5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5a269f-4fae-448f-b237-6a41d83c3d9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7fac832-c892-4295-b3c2-d26e3324e3ee}" ma:internalName="TaxCatchAll" ma:showField="CatchAllData" ma:web="365a269f-4fae-448f-b237-6a41d83c3d9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8cf021-8414-4aaf-8942-3056e8cd4c3b">
      <Terms xmlns="http://schemas.microsoft.com/office/infopath/2007/PartnerControls"/>
    </lcf76f155ced4ddcb4097134ff3c332f>
    <TaxCatchAll xmlns="365a269f-4fae-448f-b237-6a41d83c3d94" xsi:nil="true"/>
  </documentManagement>
</p:properties>
</file>

<file path=customXml/itemProps1.xml><?xml version="1.0" encoding="utf-8"?>
<ds:datastoreItem xmlns:ds="http://schemas.openxmlformats.org/officeDocument/2006/customXml" ds:itemID="{CDB84769-EA5A-4E19-BDAC-AB55BB67C2A2}"/>
</file>

<file path=customXml/itemProps2.xml><?xml version="1.0" encoding="utf-8"?>
<ds:datastoreItem xmlns:ds="http://schemas.openxmlformats.org/officeDocument/2006/customXml" ds:itemID="{4CEA48E1-94C6-41D5-954D-0C7625B032B7}"/>
</file>

<file path=customXml/itemProps3.xml><?xml version="1.0" encoding="utf-8"?>
<ds:datastoreItem xmlns:ds="http://schemas.openxmlformats.org/officeDocument/2006/customXml" ds:itemID="{3AFA478C-E6FA-471A-AC08-146F9380A201}"/>
</file>

<file path=docProps/app.xml><?xml version="1.0" encoding="utf-8"?>
<Properties xmlns="http://schemas.openxmlformats.org/officeDocument/2006/extended-properties" xmlns:vt="http://schemas.openxmlformats.org/officeDocument/2006/docPropsVTypes">
  <Template>Normal</Template>
  <TotalTime>16</TotalTime>
  <Pages>8</Pages>
  <Words>2123</Words>
  <Characters>12102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Tividale Hall Primary School</Company>
  <LinksUpToDate>false</LinksUpToDate>
  <CharactersWithSpaces>14197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Campbell</dc:creator>
  <cp:keywords/>
  <cp:lastModifiedBy>Liz Mee</cp:lastModifiedBy>
  <cp:revision>4</cp:revision>
  <dcterms:created xsi:type="dcterms:W3CDTF">2025-11-12T09:26:00Z</dcterms:created>
  <dcterms:modified xsi:type="dcterms:W3CDTF">2025-11-12T14:32:00Z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0x01010008DE92B8F6305B4685CA643DE58E9015</vt:lpwstr>
  </property>
</Properties>
</file>